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0E" w:rsidRDefault="00D9430E" w:rsidP="00D9430E">
      <w:pPr>
        <w:pStyle w:val="A3"/>
        <w:spacing w:line="360" w:lineRule="auto"/>
        <w:rPr>
          <w:rFonts w:eastAsiaTheme="minorEastAsia" w:hAnsiTheme="minorEastAsia" w:cs="Times New Roman"/>
          <w:b/>
          <w:bCs/>
          <w:sz w:val="32"/>
          <w:szCs w:val="32"/>
          <w:lang w:val="zh-TW"/>
        </w:rPr>
      </w:pPr>
      <w:r w:rsidRPr="00D9430E">
        <w:rPr>
          <w:rFonts w:eastAsiaTheme="minorEastAsia" w:hAnsiTheme="minorEastAsia" w:cs="Times New Roman" w:hint="eastAsia"/>
          <w:b/>
          <w:bCs/>
          <w:sz w:val="32"/>
          <w:szCs w:val="32"/>
          <w:lang w:val="zh-TW"/>
        </w:rPr>
        <w:t>附件：</w:t>
      </w:r>
    </w:p>
    <w:p w:rsidR="00D9430E" w:rsidRPr="00D9430E" w:rsidRDefault="00D9430E" w:rsidP="00D9430E">
      <w:pPr>
        <w:pStyle w:val="A3"/>
        <w:spacing w:line="360" w:lineRule="auto"/>
        <w:jc w:val="center"/>
        <w:rPr>
          <w:rFonts w:eastAsiaTheme="minorEastAsia" w:hAnsiTheme="minorEastAsia" w:cs="Times New Roman"/>
          <w:b/>
          <w:bCs/>
          <w:sz w:val="40"/>
          <w:szCs w:val="40"/>
          <w:lang w:val="zh-TW"/>
        </w:rPr>
      </w:pPr>
      <w:r w:rsidRPr="00D9430E">
        <w:rPr>
          <w:rFonts w:eastAsiaTheme="minorEastAsia" w:hAnsiTheme="minorEastAsia" w:cs="Times New Roman" w:hint="eastAsia"/>
          <w:b/>
          <w:bCs/>
          <w:sz w:val="40"/>
          <w:szCs w:val="40"/>
          <w:lang w:val="zh-TW"/>
        </w:rPr>
        <w:t>上海市抗癌协会网站系统第二期升级和新功能开发服务</w:t>
      </w:r>
      <w:r w:rsidRPr="00D9430E">
        <w:rPr>
          <w:rFonts w:eastAsiaTheme="minorEastAsia" w:hAnsiTheme="minorEastAsia" w:cs="Times New Roman" w:hint="eastAsia"/>
          <w:b/>
          <w:bCs/>
          <w:sz w:val="40"/>
          <w:szCs w:val="40"/>
          <w:lang w:val="zh-TW"/>
        </w:rPr>
        <w:t>需求</w:t>
      </w:r>
    </w:p>
    <w:p w:rsidR="00D9430E" w:rsidRDefault="00D9430E" w:rsidP="00D9430E">
      <w:pPr>
        <w:pStyle w:val="A3"/>
        <w:spacing w:line="360" w:lineRule="auto"/>
        <w:rPr>
          <w:rFonts w:eastAsiaTheme="minorEastAsia" w:hAnsiTheme="minorEastAsia" w:cs="Times New Roman"/>
          <w:b/>
          <w:bCs/>
          <w:color w:val="0D0D0D"/>
          <w:kern w:val="0"/>
          <w:sz w:val="30"/>
          <w:szCs w:val="30"/>
          <w:u w:color="0D0D0D"/>
          <w:lang w:val="zh-TW"/>
        </w:rPr>
      </w:pPr>
    </w:p>
    <w:p w:rsidR="00D9430E" w:rsidRPr="00FB0559" w:rsidRDefault="00D9430E" w:rsidP="00D9430E">
      <w:pPr>
        <w:pStyle w:val="A3"/>
        <w:spacing w:line="360" w:lineRule="auto"/>
        <w:rPr>
          <w:rFonts w:eastAsiaTheme="minorEastAsia" w:hAnsiTheme="minorEastAsia" w:cs="Times New Roman"/>
          <w:b/>
          <w:bCs/>
          <w:color w:val="0D0D0D"/>
          <w:kern w:val="0"/>
          <w:sz w:val="30"/>
          <w:szCs w:val="30"/>
          <w:u w:color="0D0D0D"/>
          <w:lang w:val="zh-TW"/>
        </w:rPr>
      </w:pPr>
      <w:r w:rsidRPr="00FB0559">
        <w:rPr>
          <w:rFonts w:eastAsiaTheme="minorEastAsia" w:hAnsiTheme="minorEastAsia" w:cs="Times New Roman" w:hint="eastAsia"/>
          <w:b/>
          <w:bCs/>
          <w:color w:val="0D0D0D"/>
          <w:kern w:val="0"/>
          <w:sz w:val="30"/>
          <w:szCs w:val="30"/>
          <w:u w:color="0D0D0D"/>
          <w:lang w:val="zh-TW"/>
        </w:rPr>
        <w:t>一、</w:t>
      </w:r>
      <w:r w:rsidRPr="00FB0559">
        <w:rPr>
          <w:rFonts w:eastAsiaTheme="minorEastAsia" w:hAnsiTheme="minorEastAsia" w:cs="Times New Roman"/>
          <w:b/>
          <w:bCs/>
          <w:color w:val="0D0D0D"/>
          <w:kern w:val="0"/>
          <w:sz w:val="30"/>
          <w:szCs w:val="30"/>
          <w:u w:color="0D0D0D"/>
          <w:lang w:val="zh-TW"/>
        </w:rPr>
        <w:t>开发技术参数及要求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w:t>
      </w:r>
      <w:r w:rsidRPr="00FB0559">
        <w:rPr>
          <w:rFonts w:eastAsiaTheme="minorEastAsia" w:cs="Times New Roman"/>
          <w:sz w:val="28"/>
          <w:szCs w:val="28"/>
        </w:rPr>
        <w:t>、</w:t>
      </w:r>
      <w:r w:rsidRPr="00FF79C2">
        <w:rPr>
          <w:rFonts w:eastAsiaTheme="minorEastAsia" w:cs="Times New Roman"/>
          <w:sz w:val="28"/>
          <w:szCs w:val="28"/>
        </w:rPr>
        <w:t>总体要求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1.1</w:t>
      </w:r>
      <w:r w:rsidRPr="00FB0559">
        <w:rPr>
          <w:rFonts w:eastAsiaTheme="minorEastAsia" w:cs="Times New Roman"/>
          <w:sz w:val="28"/>
          <w:szCs w:val="28"/>
        </w:rPr>
        <w:t>、</w:t>
      </w:r>
      <w:r w:rsidRPr="00FF79C2">
        <w:rPr>
          <w:rFonts w:eastAsiaTheme="minorEastAsia" w:cs="Times New Roman"/>
          <w:sz w:val="28"/>
          <w:szCs w:val="28"/>
        </w:rPr>
        <w:t>基本要求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1.1.1</w:t>
      </w:r>
      <w:r w:rsidRPr="00FB0559">
        <w:rPr>
          <w:rFonts w:eastAsiaTheme="minorEastAsia" w:cs="Times New Roman"/>
          <w:sz w:val="28"/>
          <w:szCs w:val="28"/>
        </w:rPr>
        <w:t>、</w:t>
      </w:r>
      <w:r w:rsidRPr="00FF79C2">
        <w:rPr>
          <w:rFonts w:eastAsiaTheme="minorEastAsia" w:cs="Times New Roman"/>
          <w:sz w:val="28"/>
          <w:szCs w:val="28"/>
        </w:rPr>
        <w:t>系统设计必须遵循国家相关法律、法规，尤其是计算机信息系统安全的有关标准要求。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1.1.2</w:t>
      </w:r>
      <w:r w:rsidRPr="00FB0559">
        <w:rPr>
          <w:rFonts w:eastAsiaTheme="minorEastAsia" w:cs="Times New Roman"/>
          <w:sz w:val="28"/>
          <w:szCs w:val="28"/>
        </w:rPr>
        <w:t>、</w:t>
      </w:r>
      <w:r w:rsidRPr="00FF79C2">
        <w:rPr>
          <w:rFonts w:eastAsiaTheme="minorEastAsia" w:cs="Times New Roman"/>
          <w:sz w:val="28"/>
          <w:szCs w:val="28"/>
        </w:rPr>
        <w:t>供应商所作的需求分析和系统设计应完全满足</w:t>
      </w:r>
      <w:r>
        <w:rPr>
          <w:rFonts w:eastAsiaTheme="minorEastAsia" w:cs="Times New Roman"/>
          <w:sz w:val="28"/>
          <w:szCs w:val="28"/>
        </w:rPr>
        <w:t>协会</w:t>
      </w:r>
      <w:r w:rsidRPr="00FF79C2">
        <w:rPr>
          <w:rFonts w:eastAsiaTheme="minorEastAsia" w:cs="Times New Roman"/>
          <w:sz w:val="28"/>
          <w:szCs w:val="28"/>
        </w:rPr>
        <w:t>管理需求。本技术文件提出的对</w:t>
      </w:r>
      <w:r>
        <w:rPr>
          <w:rFonts w:eastAsiaTheme="minorEastAsia" w:cs="Times New Roman"/>
          <w:sz w:val="28"/>
          <w:szCs w:val="28"/>
        </w:rPr>
        <w:t>协会</w:t>
      </w:r>
      <w:r w:rsidRPr="00FF79C2">
        <w:rPr>
          <w:rFonts w:eastAsiaTheme="minorEastAsia" w:cs="Times New Roman"/>
          <w:sz w:val="28"/>
          <w:szCs w:val="28"/>
        </w:rPr>
        <w:t>系统建设要求，是投标人编制投标文件的主要依据，但不应作为投标人需求分析和系统设计的完整的详细要求，在编制系统实施方案时，投标人应深入分析和充分考虑招标人对本系统现在及未来发展的需求，设计出完整的优质方案。</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1.1.3</w:t>
      </w:r>
      <w:r w:rsidRPr="00FB0559">
        <w:rPr>
          <w:rFonts w:eastAsiaTheme="minorEastAsia" w:cs="Times New Roman"/>
          <w:sz w:val="28"/>
          <w:szCs w:val="28"/>
        </w:rPr>
        <w:t>、</w:t>
      </w:r>
      <w:r w:rsidRPr="00FF79C2">
        <w:rPr>
          <w:rFonts w:eastAsiaTheme="minorEastAsia" w:cs="Times New Roman"/>
          <w:sz w:val="28"/>
          <w:szCs w:val="28"/>
        </w:rPr>
        <w:t>投标人能够遵循信息项目管理规范，在项目各阶段提供项目管理所需的各项文档。例如用户需求说明书、用户手册、验收文档等。</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sidRPr="00FB0559">
        <w:rPr>
          <w:rFonts w:eastAsiaTheme="minorEastAsia" w:cs="Times New Roman"/>
          <w:sz w:val="28"/>
          <w:szCs w:val="28"/>
        </w:rPr>
        <w:t>、</w:t>
      </w:r>
      <w:r w:rsidRPr="00FF79C2">
        <w:rPr>
          <w:rFonts w:eastAsiaTheme="minorEastAsia" w:cs="Times New Roman"/>
          <w:sz w:val="28"/>
          <w:szCs w:val="28"/>
        </w:rPr>
        <w:t>开发技术要求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1.2.1</w:t>
      </w:r>
      <w:r w:rsidRPr="00FB0559">
        <w:rPr>
          <w:rFonts w:eastAsiaTheme="minorEastAsia" w:cs="Times New Roman"/>
          <w:sz w:val="28"/>
          <w:szCs w:val="28"/>
        </w:rPr>
        <w:t>、</w:t>
      </w:r>
      <w:r w:rsidRPr="00FF79C2">
        <w:rPr>
          <w:rFonts w:eastAsiaTheme="minorEastAsia" w:cs="Times New Roman"/>
          <w:sz w:val="28"/>
          <w:szCs w:val="28"/>
        </w:rPr>
        <w:t>平台架构必须保证系统具有开放的体系与接口，能够通过</w:t>
      </w:r>
      <w:r w:rsidRPr="00FB0559">
        <w:rPr>
          <w:rFonts w:eastAsiaTheme="minorEastAsia" w:cs="Times New Roman"/>
          <w:sz w:val="28"/>
          <w:szCs w:val="28"/>
        </w:rPr>
        <w:t>HL7</w:t>
      </w:r>
      <w:r w:rsidRPr="00FF79C2">
        <w:rPr>
          <w:rFonts w:eastAsiaTheme="minorEastAsia" w:cs="Times New Roman"/>
          <w:sz w:val="28"/>
          <w:szCs w:val="28"/>
        </w:rPr>
        <w:t>标准接口与</w:t>
      </w:r>
      <w:r>
        <w:rPr>
          <w:rFonts w:eastAsiaTheme="minorEastAsia" w:cs="Times New Roman"/>
          <w:sz w:val="28"/>
          <w:szCs w:val="28"/>
        </w:rPr>
        <w:t>协会</w:t>
      </w:r>
      <w:r w:rsidRPr="00FF79C2">
        <w:rPr>
          <w:rFonts w:eastAsiaTheme="minorEastAsia" w:cs="Times New Roman"/>
          <w:sz w:val="28"/>
          <w:szCs w:val="28"/>
        </w:rPr>
        <w:t>各业务系统相接，并遵循相关的技术规范。</w:t>
      </w:r>
    </w:p>
    <w:p w:rsidR="00D9430E"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1.2.2</w:t>
      </w:r>
      <w:r w:rsidRPr="00FB0559">
        <w:rPr>
          <w:rFonts w:eastAsiaTheme="minorEastAsia" w:cs="Times New Roman"/>
          <w:sz w:val="28"/>
          <w:szCs w:val="28"/>
        </w:rPr>
        <w:t>、</w:t>
      </w:r>
      <w:r w:rsidRPr="00FF79C2">
        <w:rPr>
          <w:rFonts w:eastAsiaTheme="minorEastAsia" w:cs="Times New Roman"/>
          <w:sz w:val="28"/>
          <w:szCs w:val="28"/>
        </w:rPr>
        <w:t>采用开放式的技术架构，客户端和服务端程序必须支持多种操作系统，支持主流的数据库，系统必须采用</w:t>
      </w:r>
      <w:r w:rsidRPr="00FB0559">
        <w:rPr>
          <w:rFonts w:eastAsiaTheme="minorEastAsia" w:cs="Times New Roman"/>
          <w:sz w:val="28"/>
          <w:szCs w:val="28"/>
        </w:rPr>
        <w:t>B/S</w:t>
      </w:r>
      <w:r w:rsidRPr="00FF79C2">
        <w:rPr>
          <w:rFonts w:eastAsiaTheme="minorEastAsia" w:cs="Times New Roman"/>
          <w:sz w:val="28"/>
          <w:szCs w:val="28"/>
        </w:rPr>
        <w:t>架构，完全浏览</w:t>
      </w:r>
      <w:r w:rsidRPr="00FF79C2">
        <w:rPr>
          <w:rFonts w:eastAsiaTheme="minorEastAsia" w:cs="Times New Roman"/>
          <w:sz w:val="28"/>
          <w:szCs w:val="28"/>
        </w:rPr>
        <w:lastRenderedPageBreak/>
        <w:t>器界面，客户端零安装。</w:t>
      </w:r>
    </w:p>
    <w:p w:rsidR="00D9430E" w:rsidRPr="00545851"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3</w:t>
      </w:r>
      <w:r w:rsidRPr="00FB0559">
        <w:rPr>
          <w:rFonts w:eastAsiaTheme="minorEastAsia" w:cs="Times New Roman"/>
          <w:sz w:val="28"/>
          <w:szCs w:val="28"/>
        </w:rPr>
        <w:t>、</w:t>
      </w:r>
      <w:r w:rsidRPr="00545851">
        <w:rPr>
          <w:rFonts w:asciiTheme="minorEastAsia" w:eastAsiaTheme="minorEastAsia" w:hAnsiTheme="minorEastAsia" w:cs="微软雅黑"/>
          <w:sz w:val="28"/>
          <w:szCs w:val="28"/>
        </w:rPr>
        <w:t>系统要求支持移动网站建设和微网站建设，实现网站页面和文章内容、视频、图片等资源的全适配，兼容全部主流智能手机的操作系统：包括苹果 IOS、安卓 Android、微软</w:t>
      </w:r>
      <w:proofErr w:type="spellStart"/>
      <w:r w:rsidRPr="00545851">
        <w:rPr>
          <w:rFonts w:asciiTheme="minorEastAsia" w:eastAsiaTheme="minorEastAsia" w:hAnsiTheme="minorEastAsia" w:cs="微软雅黑"/>
          <w:sz w:val="28"/>
          <w:szCs w:val="28"/>
        </w:rPr>
        <w:t>WindowsPhone</w:t>
      </w:r>
      <w:proofErr w:type="spellEnd"/>
      <w:r w:rsidRPr="00545851">
        <w:rPr>
          <w:rFonts w:asciiTheme="minorEastAsia" w:eastAsiaTheme="minorEastAsia" w:hAnsiTheme="minorEastAsia" w:cs="微软雅黑"/>
          <w:sz w:val="28"/>
          <w:szCs w:val="28"/>
        </w:rPr>
        <w:t>等，兼容不同设备的分辨率。</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4</w:t>
      </w:r>
      <w:r w:rsidRPr="00FB0559">
        <w:rPr>
          <w:rFonts w:eastAsiaTheme="minorEastAsia" w:cs="Times New Roman"/>
          <w:sz w:val="28"/>
          <w:szCs w:val="28"/>
        </w:rPr>
        <w:t>、</w:t>
      </w:r>
      <w:r w:rsidRPr="00FF79C2">
        <w:rPr>
          <w:rFonts w:eastAsiaTheme="minorEastAsia" w:cs="Times New Roman"/>
          <w:sz w:val="28"/>
          <w:szCs w:val="28"/>
        </w:rPr>
        <w:t>采用面向对象开发技术。</w:t>
      </w:r>
    </w:p>
    <w:p w:rsidR="00D9430E"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5</w:t>
      </w:r>
      <w:r w:rsidRPr="00FB0559">
        <w:rPr>
          <w:rFonts w:eastAsiaTheme="minorEastAsia" w:cs="Times New Roman"/>
          <w:sz w:val="28"/>
          <w:szCs w:val="28"/>
        </w:rPr>
        <w:t>、</w:t>
      </w:r>
      <w:r w:rsidRPr="00FF79C2">
        <w:rPr>
          <w:rFonts w:eastAsiaTheme="minorEastAsia" w:cs="Times New Roman"/>
          <w:sz w:val="28"/>
          <w:szCs w:val="28"/>
        </w:rPr>
        <w:t>采用</w:t>
      </w:r>
      <w:r w:rsidRPr="00FB0559">
        <w:rPr>
          <w:rFonts w:eastAsiaTheme="minorEastAsia" w:cs="Times New Roman"/>
          <w:sz w:val="28"/>
          <w:szCs w:val="28"/>
        </w:rPr>
        <w:t>HTML5</w:t>
      </w:r>
      <w:r w:rsidRPr="00FF79C2">
        <w:rPr>
          <w:rFonts w:eastAsiaTheme="minorEastAsia" w:cs="Times New Roman"/>
          <w:sz w:val="28"/>
          <w:szCs w:val="28"/>
        </w:rPr>
        <w:t>开发技术。</w:t>
      </w:r>
    </w:p>
    <w:p w:rsidR="00D9430E" w:rsidRPr="00B52D0B"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6</w:t>
      </w:r>
      <w:r w:rsidRPr="00FB0559">
        <w:rPr>
          <w:rFonts w:eastAsiaTheme="minorEastAsia" w:cs="Times New Roman"/>
          <w:sz w:val="28"/>
          <w:szCs w:val="28"/>
        </w:rPr>
        <w:t>、</w:t>
      </w:r>
      <w:r w:rsidRPr="00B52D0B">
        <w:rPr>
          <w:rFonts w:asciiTheme="minorEastAsia" w:eastAsiaTheme="minorEastAsia" w:hAnsiTheme="minorEastAsia" w:cs="微软雅黑"/>
          <w:sz w:val="28"/>
          <w:szCs w:val="28"/>
        </w:rPr>
        <w:t>系统后台数据库及表结构字段清晰易懂，有明确的注释标记</w:t>
      </w:r>
      <w:r w:rsidRPr="00B52D0B">
        <w:rPr>
          <w:rFonts w:asciiTheme="minorEastAsia" w:eastAsiaTheme="minorEastAsia" w:hAnsiTheme="minorEastAsia" w:cs="Times New Roman"/>
          <w:sz w:val="28"/>
          <w:szCs w:val="28"/>
        </w:rPr>
        <w:t>。</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7</w:t>
      </w:r>
      <w:r w:rsidRPr="00FB0559">
        <w:rPr>
          <w:rFonts w:eastAsiaTheme="minorEastAsia" w:cs="Times New Roman"/>
          <w:sz w:val="28"/>
          <w:szCs w:val="28"/>
        </w:rPr>
        <w:t>、</w:t>
      </w:r>
      <w:r w:rsidRPr="00FF79C2">
        <w:rPr>
          <w:rFonts w:eastAsiaTheme="minorEastAsia" w:cs="Times New Roman"/>
          <w:sz w:val="28"/>
          <w:szCs w:val="28"/>
        </w:rPr>
        <w:t>采用模块化设计模式，用户能够对页面显示的主要栏目模块等进行自定义等。</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1.2.</w:t>
      </w:r>
      <w:r>
        <w:rPr>
          <w:rFonts w:eastAsiaTheme="minorEastAsia" w:cs="Times New Roman"/>
          <w:sz w:val="28"/>
          <w:szCs w:val="28"/>
        </w:rPr>
        <w:t>8</w:t>
      </w:r>
      <w:r w:rsidRPr="00FB0559">
        <w:rPr>
          <w:rFonts w:eastAsiaTheme="minorEastAsia" w:cs="Times New Roman"/>
          <w:sz w:val="28"/>
          <w:szCs w:val="28"/>
        </w:rPr>
        <w:t>、</w:t>
      </w:r>
      <w:r w:rsidRPr="00FF79C2">
        <w:rPr>
          <w:rFonts w:eastAsiaTheme="minorEastAsia" w:cs="Times New Roman"/>
          <w:sz w:val="28"/>
          <w:szCs w:val="28"/>
        </w:rPr>
        <w:t>基于</w:t>
      </w:r>
      <w:r w:rsidRPr="00FB0559">
        <w:rPr>
          <w:rFonts w:eastAsiaTheme="minorEastAsia" w:cs="Times New Roman"/>
          <w:sz w:val="28"/>
          <w:szCs w:val="28"/>
        </w:rPr>
        <w:t>XML</w:t>
      </w:r>
      <w:r w:rsidRPr="00FF79C2">
        <w:rPr>
          <w:rFonts w:eastAsiaTheme="minorEastAsia" w:cs="Times New Roman"/>
          <w:sz w:val="28"/>
          <w:szCs w:val="28"/>
        </w:rPr>
        <w:t>标准的数据接口的技术实现数据交换与共享传输。</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1.3</w:t>
      </w:r>
      <w:r w:rsidRPr="00FB0559">
        <w:rPr>
          <w:rFonts w:eastAsiaTheme="minorEastAsia" w:cs="Times New Roman"/>
          <w:sz w:val="28"/>
          <w:szCs w:val="28"/>
        </w:rPr>
        <w:t>、</w:t>
      </w:r>
      <w:r w:rsidRPr="00FF79C2">
        <w:rPr>
          <w:rFonts w:eastAsiaTheme="minorEastAsia" w:cs="Times New Roman"/>
          <w:sz w:val="28"/>
          <w:szCs w:val="28"/>
        </w:rPr>
        <w:t>支撑平台要求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1.3.1</w:t>
      </w:r>
      <w:r w:rsidRPr="00FB0559">
        <w:rPr>
          <w:rFonts w:eastAsiaTheme="minorEastAsia" w:cs="Times New Roman"/>
          <w:sz w:val="28"/>
          <w:szCs w:val="28"/>
        </w:rPr>
        <w:t>、</w:t>
      </w:r>
      <w:r w:rsidRPr="00FF79C2">
        <w:rPr>
          <w:rFonts w:eastAsiaTheme="minorEastAsia" w:cs="Times New Roman"/>
          <w:sz w:val="28"/>
          <w:szCs w:val="28"/>
        </w:rPr>
        <w:t>服务端</w:t>
      </w:r>
    </w:p>
    <w:p w:rsidR="00D9430E" w:rsidRDefault="00D9430E" w:rsidP="00D9430E">
      <w:pPr>
        <w:pStyle w:val="A3"/>
        <w:spacing w:line="360" w:lineRule="auto"/>
        <w:ind w:firstLineChars="200" w:firstLine="560"/>
        <w:rPr>
          <w:rFonts w:eastAsiaTheme="minorEastAsia" w:cs="Times New Roman"/>
          <w:sz w:val="28"/>
          <w:szCs w:val="28"/>
        </w:rPr>
      </w:pPr>
      <w:r w:rsidRPr="00FF79C2">
        <w:rPr>
          <w:rFonts w:eastAsiaTheme="minorEastAsia" w:cs="Times New Roman"/>
          <w:sz w:val="28"/>
          <w:szCs w:val="28"/>
        </w:rPr>
        <w:t>1.3.1.1</w:t>
      </w:r>
      <w:r w:rsidRPr="00FF79C2">
        <w:rPr>
          <w:rFonts w:eastAsiaTheme="minorEastAsia" w:cs="Times New Roman"/>
          <w:sz w:val="28"/>
          <w:szCs w:val="28"/>
        </w:rPr>
        <w:t>、</w:t>
      </w:r>
      <w:r w:rsidRPr="000B61CB">
        <w:rPr>
          <w:rFonts w:eastAsiaTheme="minorEastAsia" w:cs="Times New Roman"/>
          <w:sz w:val="28"/>
          <w:szCs w:val="28"/>
        </w:rPr>
        <w:t>操作系统：</w:t>
      </w:r>
      <w:r w:rsidRPr="000B61CB">
        <w:rPr>
          <w:rFonts w:ascii="宋体" w:eastAsia="宋体" w:hAnsi="宋体" w:cs="微软雅黑"/>
          <w:sz w:val="28"/>
          <w:szCs w:val="28"/>
        </w:rPr>
        <w:t>系统需具有良好的跨平台特性，支持Linux、平台搭建；支持Tomcat、Apache、WebSphere、WebLogic等应用服务器；支持Oracle、DB2、SQL Server、MySQL 等多种主流数据库，在初始安装部署时，需要内置可以商用的应用服务器软件及数据库软件。</w:t>
      </w:r>
    </w:p>
    <w:p w:rsidR="00D9430E" w:rsidRDefault="00D9430E" w:rsidP="00D9430E">
      <w:pPr>
        <w:pStyle w:val="A3"/>
        <w:spacing w:line="360" w:lineRule="auto"/>
        <w:ind w:firstLineChars="200" w:firstLine="560"/>
        <w:rPr>
          <w:rFonts w:asciiTheme="minorEastAsia" w:eastAsiaTheme="minorEastAsia" w:hAnsiTheme="minorEastAsia" w:cs="Times New Roman"/>
          <w:sz w:val="28"/>
          <w:szCs w:val="28"/>
        </w:rPr>
      </w:pPr>
      <w:r w:rsidRPr="00FF79C2">
        <w:rPr>
          <w:rFonts w:eastAsiaTheme="minorEastAsia" w:cs="Times New Roman"/>
          <w:sz w:val="28"/>
          <w:szCs w:val="28"/>
        </w:rPr>
        <w:t>1.3.1.2</w:t>
      </w:r>
      <w:r w:rsidRPr="00FF79C2">
        <w:rPr>
          <w:rFonts w:eastAsiaTheme="minorEastAsia" w:cs="Times New Roman"/>
          <w:sz w:val="28"/>
          <w:szCs w:val="28"/>
        </w:rPr>
        <w:t>、</w:t>
      </w:r>
      <w:r w:rsidRPr="00667338">
        <w:rPr>
          <w:rFonts w:asciiTheme="minorEastAsia" w:eastAsiaTheme="minorEastAsia" w:hAnsiTheme="minorEastAsia" w:cs="Times New Roman"/>
          <w:sz w:val="28"/>
          <w:szCs w:val="28"/>
        </w:rPr>
        <w:t>支持</w:t>
      </w:r>
      <w:r w:rsidRPr="00667338">
        <w:rPr>
          <w:rFonts w:asciiTheme="minorEastAsia" w:eastAsiaTheme="minorEastAsia" w:hAnsiTheme="minorEastAsia" w:hint="eastAsia"/>
          <w:sz w:val="28"/>
          <w:szCs w:val="28"/>
        </w:rPr>
        <w:t>IE8/9/10/11、360、Chrome、Safari和其他主流浏览器</w:t>
      </w:r>
      <w:r w:rsidRPr="00667338">
        <w:rPr>
          <w:rFonts w:asciiTheme="minorEastAsia" w:eastAsiaTheme="minorEastAsia" w:hAnsiTheme="minorEastAsia" w:cs="Times New Roman"/>
          <w:sz w:val="28"/>
          <w:szCs w:val="28"/>
        </w:rPr>
        <w:t>。</w:t>
      </w:r>
    </w:p>
    <w:p w:rsidR="00D9430E" w:rsidRDefault="00D9430E" w:rsidP="00D9430E">
      <w:pPr>
        <w:pStyle w:val="A3"/>
        <w:spacing w:line="360" w:lineRule="auto"/>
        <w:ind w:firstLineChars="200" w:firstLine="560"/>
        <w:rPr>
          <w:rFonts w:eastAsiaTheme="minorEastAsia" w:cs="Times New Roman"/>
          <w:sz w:val="28"/>
          <w:szCs w:val="28"/>
        </w:rPr>
      </w:pPr>
      <w:r w:rsidRPr="00FF79C2">
        <w:rPr>
          <w:rFonts w:eastAsiaTheme="minorEastAsia" w:cs="Times New Roman"/>
          <w:sz w:val="28"/>
          <w:szCs w:val="28"/>
        </w:rPr>
        <w:lastRenderedPageBreak/>
        <w:t>1.3.1.</w:t>
      </w:r>
      <w:r>
        <w:rPr>
          <w:rFonts w:eastAsiaTheme="minorEastAsia" w:cs="Times New Roman"/>
          <w:sz w:val="28"/>
          <w:szCs w:val="28"/>
        </w:rPr>
        <w:t>3</w:t>
      </w:r>
      <w:r w:rsidRPr="00FF79C2">
        <w:rPr>
          <w:rFonts w:eastAsiaTheme="minorEastAsia" w:cs="Times New Roman"/>
          <w:sz w:val="28"/>
          <w:szCs w:val="28"/>
        </w:rPr>
        <w:t>、</w:t>
      </w:r>
      <w:r w:rsidRPr="00D61900">
        <w:rPr>
          <w:rFonts w:ascii="宋体" w:eastAsia="宋体" w:hAnsi="宋体" w:hint="eastAsia"/>
          <w:sz w:val="28"/>
          <w:szCs w:val="28"/>
        </w:rPr>
        <w:t>支持的日访问用户数：</w:t>
      </w:r>
      <w:r w:rsidRPr="00206A30">
        <w:rPr>
          <w:rFonts w:ascii="宋体" w:eastAsia="宋体" w:hAnsi="宋体" w:hint="eastAsia"/>
          <w:sz w:val="28"/>
          <w:szCs w:val="28"/>
        </w:rPr>
        <w:t>1000</w:t>
      </w:r>
      <w:r>
        <w:rPr>
          <w:rFonts w:ascii="宋体" w:eastAsia="宋体" w:hAnsi="宋体"/>
          <w:sz w:val="28"/>
          <w:szCs w:val="28"/>
        </w:rPr>
        <w:t>0</w:t>
      </w:r>
      <w:r w:rsidRPr="00D61900">
        <w:rPr>
          <w:rFonts w:ascii="宋体" w:eastAsia="宋体" w:hAnsi="宋体" w:hint="eastAsia"/>
          <w:sz w:val="28"/>
          <w:szCs w:val="28"/>
        </w:rPr>
        <w:t>人次和</w:t>
      </w:r>
      <w:r w:rsidRPr="00206A30">
        <w:rPr>
          <w:rFonts w:ascii="宋体" w:eastAsia="宋体" w:hAnsi="宋体" w:hint="eastAsia"/>
          <w:sz w:val="28"/>
          <w:szCs w:val="28"/>
        </w:rPr>
        <w:t>10000</w:t>
      </w:r>
      <w:r>
        <w:rPr>
          <w:rFonts w:ascii="宋体" w:eastAsia="宋体" w:hAnsi="宋体"/>
          <w:sz w:val="28"/>
          <w:szCs w:val="28"/>
        </w:rPr>
        <w:t>0</w:t>
      </w:r>
      <w:r w:rsidRPr="00D61900">
        <w:rPr>
          <w:rFonts w:ascii="宋体" w:eastAsia="宋体" w:hAnsi="宋体" w:hint="eastAsia"/>
          <w:sz w:val="28"/>
          <w:szCs w:val="28"/>
        </w:rPr>
        <w:t>页面点击数</w:t>
      </w:r>
      <w:r>
        <w:rPr>
          <w:rFonts w:ascii="宋体" w:eastAsia="宋体" w:hAnsi="宋体" w:hint="eastAsia"/>
          <w:sz w:val="28"/>
          <w:szCs w:val="28"/>
        </w:rPr>
        <w:t>。支持</w:t>
      </w:r>
      <w:r w:rsidRPr="00206A30">
        <w:rPr>
          <w:rFonts w:ascii="宋体" w:eastAsia="宋体" w:hAnsi="宋体" w:hint="eastAsia"/>
          <w:sz w:val="28"/>
          <w:szCs w:val="28"/>
        </w:rPr>
        <w:t>1000</w:t>
      </w:r>
      <w:r w:rsidRPr="00D61900">
        <w:rPr>
          <w:rFonts w:ascii="宋体" w:eastAsia="宋体" w:hAnsi="宋体" w:hint="eastAsia"/>
          <w:sz w:val="28"/>
          <w:szCs w:val="28"/>
        </w:rPr>
        <w:t>个并发用户，且</w:t>
      </w:r>
      <w:r w:rsidRPr="00206A30">
        <w:rPr>
          <w:rFonts w:ascii="宋体" w:eastAsia="宋体" w:hAnsi="宋体" w:hint="eastAsia"/>
          <w:sz w:val="28"/>
          <w:szCs w:val="28"/>
        </w:rPr>
        <w:t>系统响应时间小于3秒</w:t>
      </w:r>
      <w:r>
        <w:rPr>
          <w:rFonts w:ascii="宋体" w:eastAsia="宋体" w:hAnsi="宋体" w:hint="eastAsia"/>
          <w:sz w:val="28"/>
          <w:szCs w:val="28"/>
        </w:rPr>
        <w:t>。</w:t>
      </w:r>
      <w:r w:rsidRPr="00206A30">
        <w:rPr>
          <w:rFonts w:ascii="宋体" w:eastAsia="宋体" w:hAnsi="宋体" w:hint="eastAsia"/>
          <w:sz w:val="28"/>
          <w:szCs w:val="28"/>
        </w:rPr>
        <w:t>用户访问网站首页响应时间应小于100毫秒，首页完整打开时间小于1秒；单个管理用户登录后台页面的平均时间小于0.5秒。</w:t>
      </w:r>
    </w:p>
    <w:p w:rsidR="00D9430E" w:rsidRPr="00667338" w:rsidRDefault="00D9430E" w:rsidP="00D9430E">
      <w:pPr>
        <w:pStyle w:val="A3"/>
        <w:spacing w:line="360" w:lineRule="auto"/>
        <w:ind w:firstLineChars="200" w:firstLine="560"/>
        <w:rPr>
          <w:rFonts w:eastAsiaTheme="minorEastAsia" w:cs="Times New Roman"/>
          <w:sz w:val="28"/>
          <w:szCs w:val="28"/>
        </w:rPr>
      </w:pPr>
      <w:r w:rsidRPr="00FF79C2">
        <w:rPr>
          <w:rFonts w:eastAsiaTheme="minorEastAsia" w:cs="Times New Roman"/>
          <w:sz w:val="28"/>
          <w:szCs w:val="28"/>
        </w:rPr>
        <w:t>1.3.1.</w:t>
      </w:r>
      <w:r>
        <w:rPr>
          <w:rFonts w:eastAsiaTheme="minorEastAsia" w:cs="Times New Roman"/>
          <w:sz w:val="28"/>
          <w:szCs w:val="28"/>
        </w:rPr>
        <w:t>4</w:t>
      </w:r>
      <w:r w:rsidRPr="00FF79C2">
        <w:rPr>
          <w:rFonts w:eastAsiaTheme="minorEastAsia" w:cs="Times New Roman"/>
          <w:sz w:val="28"/>
          <w:szCs w:val="28"/>
        </w:rPr>
        <w:t>、</w:t>
      </w:r>
      <w:r w:rsidRPr="00206A30">
        <w:rPr>
          <w:rFonts w:ascii="宋体" w:eastAsia="宋体" w:hAnsi="宋体" w:hint="eastAsia"/>
          <w:sz w:val="28"/>
          <w:szCs w:val="28"/>
        </w:rPr>
        <w:t>系统应提供7×24小时的连续运行，平均年故障时间：&lt;12小时</w:t>
      </w:r>
      <w:r>
        <w:rPr>
          <w:rFonts w:ascii="宋体" w:eastAsia="宋体" w:hAnsi="宋体" w:hint="eastAsia"/>
          <w:sz w:val="28"/>
          <w:szCs w:val="28"/>
        </w:rPr>
        <w:t>。</w:t>
      </w:r>
      <w:r w:rsidRPr="00206A30">
        <w:rPr>
          <w:rFonts w:ascii="宋体" w:eastAsia="宋体" w:hAnsi="宋体" w:hint="eastAsia"/>
          <w:sz w:val="28"/>
          <w:szCs w:val="28"/>
        </w:rPr>
        <w:t>平均故障响应时间：≤</w:t>
      </w:r>
      <w:r>
        <w:rPr>
          <w:rFonts w:ascii="宋体" w:eastAsia="宋体" w:hAnsi="宋体" w:hint="eastAsia"/>
          <w:sz w:val="28"/>
          <w:szCs w:val="28"/>
        </w:rPr>
        <w:t>1小时</w:t>
      </w:r>
      <w:r w:rsidRPr="00206A30">
        <w:rPr>
          <w:rFonts w:ascii="宋体" w:eastAsia="宋体" w:hAnsi="宋体" w:hint="eastAsia"/>
          <w:sz w:val="28"/>
          <w:szCs w:val="28"/>
        </w:rPr>
        <w:t>，平均故障诊断时间：≤</w:t>
      </w:r>
      <w:r>
        <w:rPr>
          <w:rFonts w:ascii="宋体" w:eastAsia="宋体" w:hAnsi="宋体"/>
          <w:sz w:val="28"/>
          <w:szCs w:val="28"/>
        </w:rPr>
        <w:t>2</w:t>
      </w:r>
      <w:r>
        <w:rPr>
          <w:rFonts w:ascii="宋体" w:eastAsia="宋体" w:hAnsi="宋体" w:hint="eastAsia"/>
          <w:sz w:val="28"/>
          <w:szCs w:val="28"/>
        </w:rPr>
        <w:t>小时</w:t>
      </w:r>
      <w:r w:rsidRPr="00206A30">
        <w:rPr>
          <w:rFonts w:ascii="宋体" w:eastAsia="宋体" w:hAnsi="宋体" w:hint="eastAsia"/>
          <w:sz w:val="28"/>
          <w:szCs w:val="28"/>
        </w:rPr>
        <w:t>，平均</w:t>
      </w:r>
      <w:r>
        <w:rPr>
          <w:rFonts w:ascii="宋体" w:eastAsia="宋体" w:hAnsi="宋体" w:hint="eastAsia"/>
          <w:sz w:val="28"/>
          <w:szCs w:val="28"/>
        </w:rPr>
        <w:t>到场</w:t>
      </w:r>
      <w:r w:rsidRPr="00206A30">
        <w:rPr>
          <w:rFonts w:ascii="宋体" w:eastAsia="宋体" w:hAnsi="宋体" w:hint="eastAsia"/>
          <w:sz w:val="28"/>
          <w:szCs w:val="28"/>
        </w:rPr>
        <w:t>服务时间：≤</w:t>
      </w:r>
      <w:r>
        <w:rPr>
          <w:rFonts w:ascii="宋体" w:eastAsia="宋体" w:hAnsi="宋体"/>
          <w:sz w:val="28"/>
          <w:szCs w:val="28"/>
        </w:rPr>
        <w:t>24</w:t>
      </w:r>
      <w:r>
        <w:rPr>
          <w:rFonts w:ascii="宋体" w:eastAsia="宋体" w:hAnsi="宋体" w:hint="eastAsia"/>
          <w:sz w:val="28"/>
          <w:szCs w:val="28"/>
        </w:rPr>
        <w:t>小时</w:t>
      </w:r>
      <w:r w:rsidRPr="00206A30">
        <w:rPr>
          <w:rFonts w:ascii="宋体" w:eastAsia="宋体" w:hAnsi="宋体" w:hint="eastAsia"/>
          <w:sz w:val="28"/>
          <w:szCs w:val="28"/>
        </w:rPr>
        <w:t>；建设应急响应的预案；在紧急情况下能提供灾难快速恢复策略。</w:t>
      </w:r>
    </w:p>
    <w:p w:rsidR="00D9430E" w:rsidRPr="00FF79C2" w:rsidRDefault="00D9430E" w:rsidP="00D9430E">
      <w:pPr>
        <w:pStyle w:val="A3"/>
        <w:spacing w:line="360" w:lineRule="auto"/>
        <w:ind w:firstLineChars="200" w:firstLine="560"/>
        <w:rPr>
          <w:rFonts w:eastAsiaTheme="minorEastAsia" w:cs="Times New Roman"/>
          <w:sz w:val="28"/>
          <w:szCs w:val="28"/>
        </w:rPr>
      </w:pPr>
      <w:r w:rsidRPr="00FF79C2">
        <w:rPr>
          <w:rFonts w:eastAsiaTheme="minorEastAsia" w:cs="Times New Roman"/>
          <w:sz w:val="28"/>
          <w:szCs w:val="28"/>
        </w:rPr>
        <w:t>1.3.1.</w:t>
      </w:r>
      <w:r>
        <w:rPr>
          <w:rFonts w:eastAsiaTheme="minorEastAsia" w:cs="Times New Roman"/>
          <w:sz w:val="28"/>
          <w:szCs w:val="28"/>
        </w:rPr>
        <w:t>5</w:t>
      </w:r>
      <w:r w:rsidRPr="00FF79C2">
        <w:rPr>
          <w:rFonts w:eastAsiaTheme="minorEastAsia" w:cs="Times New Roman"/>
          <w:sz w:val="28"/>
          <w:szCs w:val="28"/>
        </w:rPr>
        <w:t>、支持</w:t>
      </w:r>
      <w:r w:rsidRPr="00FF79C2">
        <w:rPr>
          <w:rFonts w:eastAsiaTheme="minorEastAsia" w:cs="Times New Roman"/>
          <w:sz w:val="28"/>
          <w:szCs w:val="28"/>
        </w:rPr>
        <w:t>CA</w:t>
      </w:r>
      <w:r w:rsidRPr="00FF79C2">
        <w:rPr>
          <w:rFonts w:eastAsiaTheme="minorEastAsia" w:cs="Times New Roman"/>
          <w:sz w:val="28"/>
          <w:szCs w:val="28"/>
        </w:rPr>
        <w:t>证书、</w:t>
      </w:r>
      <w:r w:rsidRPr="00FF79C2">
        <w:rPr>
          <w:rFonts w:eastAsiaTheme="minorEastAsia" w:cs="Times New Roman"/>
          <w:sz w:val="28"/>
          <w:szCs w:val="28"/>
        </w:rPr>
        <w:t>HTTPS</w:t>
      </w:r>
      <w:r w:rsidRPr="00FF79C2">
        <w:rPr>
          <w:rFonts w:eastAsiaTheme="minorEastAsia" w:cs="Times New Roman"/>
          <w:sz w:val="28"/>
          <w:szCs w:val="28"/>
        </w:rPr>
        <w:t>认证。</w:t>
      </w:r>
    </w:p>
    <w:p w:rsidR="00D9430E" w:rsidRPr="00FF79C2" w:rsidRDefault="00D9430E" w:rsidP="00D9430E">
      <w:pPr>
        <w:pStyle w:val="A3"/>
        <w:spacing w:line="360" w:lineRule="auto"/>
        <w:ind w:firstLineChars="200" w:firstLine="560"/>
        <w:rPr>
          <w:rFonts w:eastAsiaTheme="minorEastAsia" w:cs="Times New Roman"/>
          <w:sz w:val="28"/>
          <w:szCs w:val="28"/>
        </w:rPr>
      </w:pPr>
      <w:r w:rsidRPr="00FF79C2">
        <w:rPr>
          <w:rFonts w:eastAsiaTheme="minorEastAsia" w:cs="Times New Roman"/>
          <w:sz w:val="28"/>
          <w:szCs w:val="28"/>
        </w:rPr>
        <w:t>1.3.1.</w:t>
      </w:r>
      <w:r>
        <w:rPr>
          <w:rFonts w:eastAsiaTheme="minorEastAsia" w:cs="Times New Roman"/>
          <w:sz w:val="28"/>
          <w:szCs w:val="28"/>
        </w:rPr>
        <w:t>6</w:t>
      </w:r>
      <w:r w:rsidRPr="00FF79C2">
        <w:rPr>
          <w:rFonts w:eastAsiaTheme="minorEastAsia" w:cs="Times New Roman"/>
          <w:sz w:val="28"/>
          <w:szCs w:val="28"/>
        </w:rPr>
        <w:t>、支持负载均衡技术。</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1.4</w:t>
      </w:r>
      <w:r w:rsidRPr="00FB0559">
        <w:rPr>
          <w:rFonts w:eastAsiaTheme="minorEastAsia" w:cs="Times New Roman"/>
          <w:sz w:val="28"/>
          <w:szCs w:val="28"/>
        </w:rPr>
        <w:t>、</w:t>
      </w:r>
      <w:r w:rsidRPr="00FF79C2">
        <w:rPr>
          <w:rFonts w:eastAsiaTheme="minorEastAsia" w:cs="Times New Roman"/>
          <w:sz w:val="28"/>
          <w:szCs w:val="28"/>
        </w:rPr>
        <w:t>安全保密需求</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1.4.1</w:t>
      </w:r>
      <w:r w:rsidRPr="00FB0559">
        <w:rPr>
          <w:rFonts w:eastAsiaTheme="minorEastAsia" w:cs="Times New Roman"/>
          <w:sz w:val="28"/>
          <w:szCs w:val="28"/>
        </w:rPr>
        <w:t>、</w:t>
      </w:r>
      <w:r w:rsidRPr="00FF79C2">
        <w:rPr>
          <w:rFonts w:eastAsiaTheme="minorEastAsia" w:cs="Times New Roman"/>
          <w:sz w:val="28"/>
          <w:szCs w:val="28"/>
        </w:rPr>
        <w:t>系统建设包括后续增加的内容必须遵循有关国家电子信息安全保障体系要求，按照国家法规实施安全等级保护，至少达到第三级等级保护要求及以上，加强系统信息安全管理。</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1.4.2</w:t>
      </w:r>
      <w:r w:rsidRPr="00FB0559">
        <w:rPr>
          <w:rFonts w:eastAsiaTheme="minorEastAsia" w:cs="Times New Roman"/>
          <w:sz w:val="28"/>
          <w:szCs w:val="28"/>
        </w:rPr>
        <w:t>、</w:t>
      </w:r>
      <w:r w:rsidRPr="00FF79C2">
        <w:rPr>
          <w:rFonts w:eastAsiaTheme="minorEastAsia" w:cs="Times New Roman"/>
          <w:sz w:val="28"/>
          <w:szCs w:val="28"/>
        </w:rPr>
        <w:t>若在后续等级保护测评中，发现本网站有漏洞，投标人必须及时更改并通过评测。</w:t>
      </w:r>
    </w:p>
    <w:p w:rsidR="00D9430E" w:rsidRPr="00FF79C2"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1.4.3</w:t>
      </w:r>
      <w:r w:rsidRPr="00FB0559">
        <w:rPr>
          <w:rFonts w:eastAsiaTheme="minorEastAsia" w:cs="Times New Roman"/>
          <w:sz w:val="28"/>
          <w:szCs w:val="28"/>
        </w:rPr>
        <w:t>、</w:t>
      </w:r>
      <w:r w:rsidRPr="00FF79C2">
        <w:rPr>
          <w:rFonts w:eastAsiaTheme="minorEastAsia" w:cs="Times New Roman"/>
          <w:sz w:val="28"/>
          <w:szCs w:val="28"/>
        </w:rPr>
        <w:t>提供投标人曾参与建设的网站通过信息安全等级（三级）保护的相关证书。</w:t>
      </w:r>
    </w:p>
    <w:p w:rsidR="00D9430E" w:rsidRPr="00B52D0B" w:rsidRDefault="00D9430E" w:rsidP="00D9430E">
      <w:pPr>
        <w:pStyle w:val="A3"/>
        <w:spacing w:line="360" w:lineRule="auto"/>
        <w:ind w:firstLineChars="200" w:firstLine="560"/>
        <w:rPr>
          <w:rFonts w:eastAsiaTheme="minorEastAsia" w:cs="Times New Roman"/>
          <w:sz w:val="28"/>
          <w:szCs w:val="28"/>
        </w:rPr>
      </w:pPr>
      <w:r w:rsidRPr="00B52D0B">
        <w:rPr>
          <w:rFonts w:eastAsiaTheme="minorEastAsia" w:cs="Times New Roman"/>
          <w:sz w:val="28"/>
          <w:szCs w:val="28"/>
        </w:rPr>
        <w:t>2</w:t>
      </w:r>
      <w:r w:rsidRPr="00B52D0B">
        <w:rPr>
          <w:rFonts w:eastAsiaTheme="minorEastAsia" w:cs="Times New Roman"/>
          <w:sz w:val="28"/>
          <w:szCs w:val="28"/>
        </w:rPr>
        <w:t>、系统建设需求</w:t>
      </w:r>
    </w:p>
    <w:p w:rsidR="00D9430E" w:rsidRPr="00B52D0B" w:rsidRDefault="00D9430E" w:rsidP="00D9430E">
      <w:pPr>
        <w:pStyle w:val="A3"/>
        <w:spacing w:line="360" w:lineRule="auto"/>
        <w:ind w:firstLineChars="200" w:firstLine="560"/>
        <w:rPr>
          <w:rFonts w:eastAsiaTheme="minorEastAsia" w:cs="Times New Roman"/>
          <w:sz w:val="28"/>
          <w:szCs w:val="28"/>
        </w:rPr>
      </w:pPr>
      <w:r w:rsidRPr="00B52D0B">
        <w:rPr>
          <w:rFonts w:eastAsiaTheme="minorEastAsia" w:cs="Times New Roman"/>
          <w:sz w:val="28"/>
          <w:szCs w:val="28"/>
        </w:rPr>
        <w:t>2.1</w:t>
      </w:r>
      <w:r w:rsidRPr="00B52D0B">
        <w:rPr>
          <w:rFonts w:eastAsiaTheme="minorEastAsia" w:cs="Times New Roman"/>
          <w:sz w:val="28"/>
          <w:szCs w:val="28"/>
        </w:rPr>
        <w:t>、</w:t>
      </w:r>
      <w:r>
        <w:rPr>
          <w:rFonts w:eastAsiaTheme="minorEastAsia" w:cs="Times New Roman" w:hint="eastAsia"/>
          <w:sz w:val="28"/>
          <w:szCs w:val="28"/>
        </w:rPr>
        <w:t>网站平台</w:t>
      </w:r>
      <w:r w:rsidRPr="00B52D0B">
        <w:rPr>
          <w:rFonts w:eastAsiaTheme="minorEastAsia" w:cs="Times New Roman"/>
          <w:sz w:val="28"/>
          <w:szCs w:val="28"/>
        </w:rPr>
        <w:t>的管理和对外发布，</w:t>
      </w:r>
      <w:r>
        <w:rPr>
          <w:rFonts w:eastAsiaTheme="minorEastAsia" w:cs="Times New Roman" w:hint="eastAsia"/>
          <w:sz w:val="28"/>
          <w:szCs w:val="28"/>
        </w:rPr>
        <w:t>可</w:t>
      </w:r>
      <w:r w:rsidRPr="00B52D0B">
        <w:rPr>
          <w:rFonts w:eastAsiaTheme="minorEastAsia" w:cs="Times New Roman"/>
          <w:sz w:val="28"/>
          <w:szCs w:val="28"/>
        </w:rPr>
        <w:t>采用分离模式。对外发布的网站采用静态</w:t>
      </w:r>
      <w:r w:rsidRPr="00B52D0B">
        <w:rPr>
          <w:rFonts w:eastAsiaTheme="minorEastAsia" w:cs="Times New Roman"/>
          <w:sz w:val="28"/>
          <w:szCs w:val="28"/>
        </w:rPr>
        <w:t>HTML</w:t>
      </w:r>
      <w:r w:rsidRPr="00B52D0B">
        <w:rPr>
          <w:rFonts w:eastAsiaTheme="minorEastAsia" w:cs="Times New Roman"/>
          <w:sz w:val="28"/>
          <w:szCs w:val="28"/>
        </w:rPr>
        <w:t>呈现，交互动态数据采用接口对接方式。</w:t>
      </w:r>
    </w:p>
    <w:p w:rsidR="00D9430E" w:rsidRPr="00B52D0B" w:rsidRDefault="00D9430E" w:rsidP="00D9430E">
      <w:pPr>
        <w:pStyle w:val="A3"/>
        <w:spacing w:line="360" w:lineRule="auto"/>
        <w:ind w:firstLineChars="200" w:firstLine="560"/>
        <w:rPr>
          <w:rFonts w:eastAsiaTheme="minorEastAsia" w:cs="Times New Roman"/>
          <w:sz w:val="28"/>
          <w:szCs w:val="28"/>
        </w:rPr>
      </w:pPr>
      <w:r w:rsidRPr="00B52D0B">
        <w:rPr>
          <w:rFonts w:eastAsiaTheme="minorEastAsia" w:cs="Times New Roman"/>
          <w:sz w:val="28"/>
          <w:szCs w:val="28"/>
        </w:rPr>
        <w:t>2.2</w:t>
      </w:r>
      <w:r w:rsidRPr="00B52D0B">
        <w:rPr>
          <w:rFonts w:eastAsiaTheme="minorEastAsia" w:cs="Times New Roman"/>
          <w:sz w:val="28"/>
          <w:szCs w:val="28"/>
        </w:rPr>
        <w:t>、对外发布的网站站点服务器，需要启用防篡改软件及</w:t>
      </w:r>
      <w:r w:rsidRPr="00B52D0B">
        <w:rPr>
          <w:rFonts w:eastAsiaTheme="minorEastAsia" w:cs="Times New Roman"/>
          <w:sz w:val="28"/>
          <w:szCs w:val="28"/>
        </w:rPr>
        <w:t>WAF</w:t>
      </w:r>
      <w:r w:rsidRPr="00B52D0B">
        <w:rPr>
          <w:rFonts w:eastAsiaTheme="minorEastAsia" w:cs="Times New Roman"/>
          <w:sz w:val="28"/>
          <w:szCs w:val="28"/>
        </w:rPr>
        <w:lastRenderedPageBreak/>
        <w:t>保护。</w:t>
      </w:r>
    </w:p>
    <w:p w:rsidR="00D9430E" w:rsidRPr="00B52D0B" w:rsidRDefault="00D9430E" w:rsidP="00D9430E">
      <w:pPr>
        <w:pStyle w:val="A3"/>
        <w:spacing w:line="360" w:lineRule="auto"/>
        <w:ind w:firstLineChars="200" w:firstLine="560"/>
        <w:rPr>
          <w:rFonts w:eastAsiaTheme="minorEastAsia" w:cs="Times New Roman"/>
          <w:sz w:val="28"/>
          <w:szCs w:val="28"/>
        </w:rPr>
      </w:pPr>
      <w:r w:rsidRPr="00B52D0B">
        <w:rPr>
          <w:rFonts w:eastAsiaTheme="minorEastAsia" w:cs="Times New Roman"/>
          <w:sz w:val="28"/>
          <w:szCs w:val="28"/>
        </w:rPr>
        <w:t>2.3</w:t>
      </w:r>
      <w:r w:rsidRPr="00B52D0B">
        <w:rPr>
          <w:rFonts w:eastAsiaTheme="minorEastAsia" w:cs="Times New Roman"/>
          <w:sz w:val="28"/>
          <w:szCs w:val="28"/>
        </w:rPr>
        <w:t>、网站内容发布后，</w:t>
      </w:r>
      <w:r>
        <w:rPr>
          <w:rFonts w:eastAsiaTheme="minorEastAsia" w:cs="Times New Roman" w:hint="eastAsia"/>
          <w:sz w:val="28"/>
          <w:szCs w:val="28"/>
        </w:rPr>
        <w:t>可以</w:t>
      </w:r>
      <w:r w:rsidRPr="00B52D0B">
        <w:rPr>
          <w:rFonts w:eastAsiaTheme="minorEastAsia" w:cs="Times New Roman"/>
          <w:sz w:val="28"/>
          <w:szCs w:val="28"/>
        </w:rPr>
        <w:t>生成静态</w:t>
      </w:r>
      <w:r w:rsidRPr="00B52D0B">
        <w:rPr>
          <w:rFonts w:eastAsiaTheme="minorEastAsia" w:cs="Times New Roman"/>
          <w:sz w:val="28"/>
          <w:szCs w:val="28"/>
        </w:rPr>
        <w:t>HTML</w:t>
      </w:r>
      <w:r w:rsidRPr="00B52D0B">
        <w:rPr>
          <w:rFonts w:eastAsiaTheme="minorEastAsia" w:cs="Times New Roman"/>
          <w:sz w:val="28"/>
          <w:szCs w:val="28"/>
        </w:rPr>
        <w:t>页面，定时通过</w:t>
      </w:r>
      <w:r w:rsidRPr="00B52D0B">
        <w:rPr>
          <w:rFonts w:eastAsiaTheme="minorEastAsia" w:cs="Times New Roman"/>
          <w:sz w:val="28"/>
          <w:szCs w:val="28"/>
        </w:rPr>
        <w:t>FTPS</w:t>
      </w:r>
      <w:proofErr w:type="gramStart"/>
      <w:r w:rsidRPr="00B52D0B">
        <w:rPr>
          <w:rFonts w:eastAsiaTheme="minorEastAsia" w:cs="Times New Roman"/>
          <w:sz w:val="28"/>
          <w:szCs w:val="28"/>
        </w:rPr>
        <w:t>或网闸等</w:t>
      </w:r>
      <w:proofErr w:type="gramEnd"/>
      <w:r w:rsidRPr="00B52D0B">
        <w:rPr>
          <w:rFonts w:eastAsiaTheme="minorEastAsia" w:cs="Times New Roman"/>
          <w:sz w:val="28"/>
          <w:szCs w:val="28"/>
        </w:rPr>
        <w:t>专有设备将文件同步到对外发布网站的服务器。</w:t>
      </w:r>
    </w:p>
    <w:p w:rsidR="00D9430E" w:rsidRPr="00FF79C2" w:rsidRDefault="00D9430E" w:rsidP="00D9430E">
      <w:pPr>
        <w:pStyle w:val="A3"/>
        <w:spacing w:line="360" w:lineRule="auto"/>
        <w:ind w:firstLineChars="200" w:firstLine="560"/>
        <w:rPr>
          <w:rFonts w:eastAsiaTheme="minorEastAsia" w:cs="Times New Roman"/>
          <w:sz w:val="28"/>
          <w:szCs w:val="28"/>
        </w:rPr>
      </w:pPr>
      <w:r w:rsidRPr="00B52D0B">
        <w:rPr>
          <w:rFonts w:eastAsiaTheme="minorEastAsia" w:cs="Times New Roman"/>
          <w:sz w:val="28"/>
          <w:szCs w:val="28"/>
        </w:rPr>
        <w:t>2.4</w:t>
      </w:r>
      <w:r w:rsidRPr="00B52D0B">
        <w:rPr>
          <w:rFonts w:eastAsiaTheme="minorEastAsia" w:cs="Times New Roman"/>
          <w:sz w:val="28"/>
          <w:szCs w:val="28"/>
        </w:rPr>
        <w:t>、网站调整后，对外发布的网站站点，需要通过安全测评（三级）。</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3</w:t>
      </w:r>
      <w:r w:rsidRPr="00FB0559">
        <w:rPr>
          <w:rFonts w:eastAsiaTheme="minorEastAsia" w:cs="Times New Roman"/>
          <w:sz w:val="28"/>
          <w:szCs w:val="28"/>
        </w:rPr>
        <w:t>、</w:t>
      </w:r>
      <w:r w:rsidRPr="00FF79C2">
        <w:rPr>
          <w:rFonts w:eastAsiaTheme="minorEastAsia" w:cs="Times New Roman"/>
          <w:sz w:val="28"/>
          <w:szCs w:val="28"/>
        </w:rPr>
        <w:t>数据</w:t>
      </w:r>
      <w:r>
        <w:rPr>
          <w:rFonts w:eastAsiaTheme="minorEastAsia" w:cs="Times New Roman" w:hint="eastAsia"/>
          <w:sz w:val="28"/>
          <w:szCs w:val="28"/>
        </w:rPr>
        <w:t>整合</w:t>
      </w:r>
      <w:r>
        <w:rPr>
          <w:rFonts w:eastAsiaTheme="minorEastAsia" w:cs="Times New Roman" w:hint="eastAsia"/>
          <w:sz w:val="28"/>
          <w:szCs w:val="28"/>
        </w:rPr>
        <w:t>&amp;</w:t>
      </w:r>
      <w:r w:rsidRPr="00FF79C2">
        <w:rPr>
          <w:rFonts w:eastAsiaTheme="minorEastAsia" w:cs="Times New Roman"/>
          <w:sz w:val="28"/>
          <w:szCs w:val="28"/>
        </w:rPr>
        <w:t>备份</w:t>
      </w:r>
    </w:p>
    <w:p w:rsidR="00D9430E" w:rsidRPr="00FB0559"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3.1</w:t>
      </w:r>
      <w:r w:rsidRPr="00FB0559">
        <w:rPr>
          <w:rFonts w:eastAsiaTheme="minorEastAsia" w:cs="Times New Roman"/>
          <w:sz w:val="28"/>
          <w:szCs w:val="28"/>
        </w:rPr>
        <w:t>、</w:t>
      </w:r>
      <w:r w:rsidRPr="00FF79C2">
        <w:rPr>
          <w:rFonts w:eastAsiaTheme="minorEastAsia" w:cs="Times New Roman"/>
          <w:sz w:val="28"/>
          <w:szCs w:val="28"/>
        </w:rPr>
        <w:t>需要将原</w:t>
      </w:r>
      <w:r>
        <w:rPr>
          <w:rFonts w:eastAsiaTheme="minorEastAsia" w:cs="Times New Roman" w:hint="eastAsia"/>
          <w:sz w:val="28"/>
          <w:szCs w:val="28"/>
        </w:rPr>
        <w:t>系统平台</w:t>
      </w:r>
      <w:r w:rsidRPr="00FF79C2">
        <w:rPr>
          <w:rFonts w:eastAsiaTheme="minorEastAsia" w:cs="Times New Roman"/>
          <w:sz w:val="28"/>
          <w:szCs w:val="28"/>
        </w:rPr>
        <w:t>发布的部分内容</w:t>
      </w:r>
      <w:r>
        <w:rPr>
          <w:rFonts w:eastAsiaTheme="minorEastAsia" w:cs="Times New Roman" w:hint="eastAsia"/>
          <w:sz w:val="28"/>
          <w:szCs w:val="28"/>
        </w:rPr>
        <w:t>整合</w:t>
      </w:r>
      <w:r w:rsidRPr="00FF79C2">
        <w:rPr>
          <w:rFonts w:eastAsiaTheme="minorEastAsia" w:cs="Times New Roman"/>
          <w:sz w:val="28"/>
          <w:szCs w:val="28"/>
        </w:rPr>
        <w:t>至新</w:t>
      </w:r>
      <w:r>
        <w:rPr>
          <w:rFonts w:eastAsiaTheme="minorEastAsia" w:cs="Times New Roman" w:hint="eastAsia"/>
          <w:sz w:val="28"/>
          <w:szCs w:val="28"/>
        </w:rPr>
        <w:t>服务器或者新平台上</w:t>
      </w:r>
      <w:r w:rsidRPr="00FF79C2">
        <w:rPr>
          <w:rFonts w:eastAsiaTheme="minorEastAsia" w:cs="Times New Roman"/>
          <w:sz w:val="28"/>
          <w:szCs w:val="28"/>
        </w:rPr>
        <w:t>。</w:t>
      </w:r>
    </w:p>
    <w:p w:rsidR="00D9430E" w:rsidRPr="00FF79C2"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3.2</w:t>
      </w:r>
      <w:r w:rsidRPr="00FB0559">
        <w:rPr>
          <w:rFonts w:eastAsiaTheme="minorEastAsia" w:cs="Times New Roman"/>
          <w:sz w:val="28"/>
          <w:szCs w:val="28"/>
        </w:rPr>
        <w:t>、</w:t>
      </w:r>
      <w:r>
        <w:rPr>
          <w:rFonts w:eastAsiaTheme="minorEastAsia" w:cs="Times New Roman" w:hint="eastAsia"/>
          <w:sz w:val="28"/>
          <w:szCs w:val="28"/>
        </w:rPr>
        <w:t>系统</w:t>
      </w:r>
      <w:r w:rsidRPr="00FF79C2">
        <w:rPr>
          <w:rFonts w:eastAsiaTheme="minorEastAsia" w:cs="Times New Roman"/>
          <w:sz w:val="28"/>
          <w:szCs w:val="28"/>
        </w:rPr>
        <w:t>需要实时做好数据的自动备份。</w:t>
      </w:r>
    </w:p>
    <w:p w:rsidR="00D9430E" w:rsidRDefault="00D9430E" w:rsidP="00D9430E">
      <w:pPr>
        <w:pStyle w:val="A3"/>
        <w:spacing w:line="360" w:lineRule="auto"/>
        <w:ind w:firstLineChars="200" w:firstLine="560"/>
        <w:rPr>
          <w:rFonts w:eastAsiaTheme="minorEastAsia" w:cs="Times New Roman"/>
          <w:sz w:val="28"/>
          <w:szCs w:val="28"/>
        </w:rPr>
      </w:pPr>
      <w:r w:rsidRPr="00FB0559">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hint="eastAsia"/>
          <w:sz w:val="28"/>
          <w:szCs w:val="28"/>
        </w:rPr>
        <w:t>系统</w:t>
      </w:r>
      <w:r w:rsidRPr="00FF79C2">
        <w:rPr>
          <w:rFonts w:eastAsiaTheme="minorEastAsia" w:cs="Times New Roman"/>
          <w:sz w:val="28"/>
          <w:szCs w:val="28"/>
        </w:rPr>
        <w:t>模块及功能</w:t>
      </w:r>
    </w:p>
    <w:p w:rsidR="00D9430E" w:rsidRPr="00104CB0" w:rsidRDefault="00D9430E" w:rsidP="00D9430E">
      <w:pPr>
        <w:pStyle w:val="A3"/>
        <w:spacing w:line="360" w:lineRule="auto"/>
        <w:ind w:firstLineChars="200" w:firstLine="560"/>
        <w:rPr>
          <w:rFonts w:eastAsiaTheme="minorEastAsia" w:cs="Times New Roman"/>
          <w:sz w:val="28"/>
          <w:szCs w:val="28"/>
        </w:rPr>
      </w:pPr>
      <w:r w:rsidRPr="00104CB0">
        <w:rPr>
          <w:rFonts w:eastAsiaTheme="minorEastAsia" w:cs="Times New Roman"/>
          <w:sz w:val="28"/>
          <w:szCs w:val="28"/>
        </w:rPr>
        <w:t>4</w:t>
      </w:r>
      <w:r w:rsidRPr="00FB0559">
        <w:rPr>
          <w:rFonts w:eastAsiaTheme="minorEastAsia" w:cs="Times New Roman"/>
          <w:sz w:val="28"/>
          <w:szCs w:val="28"/>
        </w:rPr>
        <w:t>.1</w:t>
      </w:r>
      <w:r w:rsidRPr="00FB0559">
        <w:rPr>
          <w:rFonts w:eastAsiaTheme="minorEastAsia" w:cs="Times New Roman"/>
          <w:sz w:val="28"/>
          <w:szCs w:val="28"/>
        </w:rPr>
        <w:t>、</w:t>
      </w:r>
      <w:r w:rsidRPr="00104CB0">
        <w:rPr>
          <w:rFonts w:eastAsiaTheme="minorEastAsia" w:cs="Times New Roman" w:hint="eastAsia"/>
          <w:sz w:val="28"/>
          <w:szCs w:val="28"/>
        </w:rPr>
        <w:t>页面布局</w:t>
      </w:r>
      <w:r>
        <w:rPr>
          <w:rFonts w:eastAsiaTheme="minorEastAsia" w:cs="Times New Roman" w:hint="eastAsia"/>
          <w:sz w:val="28"/>
          <w:szCs w:val="28"/>
        </w:rPr>
        <w:t>优化</w:t>
      </w:r>
      <w:r w:rsidRPr="00104CB0">
        <w:rPr>
          <w:rFonts w:eastAsiaTheme="minorEastAsia" w:cs="Times New Roman" w:hint="eastAsia"/>
          <w:sz w:val="28"/>
          <w:szCs w:val="28"/>
        </w:rPr>
        <w:t>调整，整体明确，使系统便捷化，轻量化。</w:t>
      </w:r>
    </w:p>
    <w:p w:rsidR="00D9430E" w:rsidRPr="00104CB0" w:rsidRDefault="00D9430E" w:rsidP="00D9430E">
      <w:pPr>
        <w:pStyle w:val="A3"/>
        <w:spacing w:line="360" w:lineRule="auto"/>
        <w:ind w:firstLineChars="200" w:firstLine="560"/>
        <w:rPr>
          <w:rFonts w:eastAsiaTheme="minorEastAsia" w:cs="Times New Roman"/>
          <w:sz w:val="28"/>
          <w:szCs w:val="28"/>
        </w:rPr>
      </w:pPr>
      <w:r w:rsidRPr="00104CB0">
        <w:rPr>
          <w:rFonts w:eastAsiaTheme="minorEastAsia" w:cs="Times New Roman" w:hint="eastAsia"/>
          <w:sz w:val="28"/>
          <w:szCs w:val="28"/>
        </w:rPr>
        <w:t>现有系统全部数据内容无损迁移至新系统，模块升级后的栏目和新增加、新嵌入的功能不会对已经发布的内容造成影响。</w:t>
      </w:r>
    </w:p>
    <w:p w:rsidR="00D9430E" w:rsidRPr="00104CB0"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2</w:t>
      </w:r>
      <w:r w:rsidRPr="00FB0559">
        <w:rPr>
          <w:rFonts w:eastAsiaTheme="minorEastAsia" w:cs="Times New Roman"/>
          <w:sz w:val="28"/>
          <w:szCs w:val="28"/>
        </w:rPr>
        <w:t>、</w:t>
      </w:r>
      <w:r w:rsidRPr="00104CB0">
        <w:rPr>
          <w:rFonts w:eastAsiaTheme="minorEastAsia" w:cs="Times New Roman" w:hint="eastAsia"/>
          <w:sz w:val="28"/>
          <w:szCs w:val="28"/>
        </w:rPr>
        <w:t>支付功能</w:t>
      </w:r>
      <w:r>
        <w:rPr>
          <w:rFonts w:eastAsiaTheme="minorEastAsia" w:cs="Times New Roman" w:hint="eastAsia"/>
          <w:sz w:val="28"/>
          <w:szCs w:val="28"/>
        </w:rPr>
        <w:t>模块</w:t>
      </w:r>
      <w:r w:rsidRPr="00104CB0">
        <w:rPr>
          <w:rFonts w:eastAsiaTheme="minorEastAsia" w:cs="Times New Roman" w:hint="eastAsia"/>
          <w:sz w:val="28"/>
          <w:szCs w:val="28"/>
        </w:rPr>
        <w:t>：</w:t>
      </w:r>
    </w:p>
    <w:p w:rsidR="00D9430E" w:rsidRPr="00104CB0"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2</w:t>
      </w:r>
      <w:r w:rsidRPr="00FB0559">
        <w:rPr>
          <w:rFonts w:eastAsiaTheme="minorEastAsia" w:cs="Times New Roman"/>
          <w:sz w:val="28"/>
          <w:szCs w:val="28"/>
        </w:rPr>
        <w:t>.</w:t>
      </w:r>
      <w:r>
        <w:rPr>
          <w:rFonts w:eastAsiaTheme="minorEastAsia" w:cs="Times New Roman"/>
          <w:sz w:val="28"/>
          <w:szCs w:val="28"/>
        </w:rPr>
        <w:t>1</w:t>
      </w:r>
      <w:r w:rsidRPr="00FB0559">
        <w:rPr>
          <w:rFonts w:eastAsiaTheme="minorEastAsia" w:cs="Times New Roman"/>
          <w:sz w:val="28"/>
          <w:szCs w:val="28"/>
        </w:rPr>
        <w:t>、</w:t>
      </w:r>
      <w:r w:rsidRPr="00104CB0">
        <w:rPr>
          <w:rFonts w:eastAsiaTheme="minorEastAsia" w:cs="Times New Roman" w:hint="eastAsia"/>
          <w:sz w:val="28"/>
          <w:szCs w:val="28"/>
        </w:rPr>
        <w:t>会员缴费：联动会员数据库、短信平台和银行收付款二维码，实现会员续费提醒、续</w:t>
      </w:r>
      <w:proofErr w:type="gramStart"/>
      <w:r w:rsidRPr="00104CB0">
        <w:rPr>
          <w:rFonts w:eastAsiaTheme="minorEastAsia" w:cs="Times New Roman" w:hint="eastAsia"/>
          <w:sz w:val="28"/>
          <w:szCs w:val="28"/>
        </w:rPr>
        <w:t>费成功</w:t>
      </w:r>
      <w:proofErr w:type="gramEnd"/>
      <w:r w:rsidRPr="00104CB0">
        <w:rPr>
          <w:rFonts w:eastAsiaTheme="minorEastAsia" w:cs="Times New Roman" w:hint="eastAsia"/>
          <w:sz w:val="28"/>
          <w:szCs w:val="28"/>
        </w:rPr>
        <w:t>回执，并具有查账功能</w:t>
      </w:r>
    </w:p>
    <w:p w:rsidR="00D9430E"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2</w:t>
      </w:r>
      <w:r w:rsidRPr="00FB0559">
        <w:rPr>
          <w:rFonts w:eastAsiaTheme="minorEastAsia" w:cs="Times New Roman"/>
          <w:sz w:val="28"/>
          <w:szCs w:val="28"/>
        </w:rPr>
        <w:t>.</w:t>
      </w:r>
      <w:r>
        <w:rPr>
          <w:rFonts w:eastAsiaTheme="minorEastAsia" w:cs="Times New Roman"/>
          <w:sz w:val="28"/>
          <w:szCs w:val="28"/>
        </w:rPr>
        <w:t>2</w:t>
      </w:r>
      <w:r w:rsidRPr="00FB0559">
        <w:rPr>
          <w:rFonts w:eastAsiaTheme="minorEastAsia" w:cs="Times New Roman"/>
          <w:sz w:val="28"/>
          <w:szCs w:val="28"/>
        </w:rPr>
        <w:t>、</w:t>
      </w:r>
      <w:r w:rsidRPr="00104CB0">
        <w:rPr>
          <w:rFonts w:eastAsiaTheme="minorEastAsia" w:cs="Times New Roman" w:hint="eastAsia"/>
          <w:sz w:val="28"/>
          <w:szCs w:val="28"/>
        </w:rPr>
        <w:t>会议缴费：联动会议报名系统、短信平台和银行收付款二维码，实现在线收取会议注册费，并具有查账功能。</w:t>
      </w:r>
      <w:r>
        <w:rPr>
          <w:rFonts w:eastAsiaTheme="minorEastAsia" w:cs="Times New Roman" w:hint="eastAsia"/>
          <w:sz w:val="28"/>
          <w:szCs w:val="28"/>
        </w:rPr>
        <w:t>同时可支持团队缴费功能。支持个人或者单位帮助多人进行在线会议缴费。</w:t>
      </w:r>
    </w:p>
    <w:p w:rsidR="00D9430E"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3</w:t>
      </w:r>
      <w:r w:rsidRPr="00FB0559">
        <w:rPr>
          <w:rFonts w:eastAsiaTheme="minorEastAsia" w:cs="Times New Roman"/>
          <w:sz w:val="28"/>
          <w:szCs w:val="28"/>
        </w:rPr>
        <w:t>、</w:t>
      </w:r>
      <w:r>
        <w:rPr>
          <w:rFonts w:eastAsiaTheme="minorEastAsia" w:cs="Times New Roman" w:hint="eastAsia"/>
          <w:sz w:val="28"/>
          <w:szCs w:val="28"/>
        </w:rPr>
        <w:t>系统营销模块</w:t>
      </w:r>
      <w:r w:rsidRPr="00104CB0">
        <w:rPr>
          <w:rFonts w:eastAsiaTheme="minorEastAsia" w:cs="Times New Roman" w:hint="eastAsia"/>
          <w:sz w:val="28"/>
          <w:szCs w:val="28"/>
        </w:rPr>
        <w:t>：</w:t>
      </w:r>
    </w:p>
    <w:p w:rsidR="00D9430E" w:rsidRPr="00771EC7"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hint="eastAsia"/>
          <w:sz w:val="28"/>
          <w:szCs w:val="28"/>
        </w:rPr>
        <w:t>新增会议系统优惠营销模块，可以针对不同会议报名场景设置不同优惠政策</w:t>
      </w:r>
    </w:p>
    <w:p w:rsidR="00D9430E"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hint="eastAsia"/>
          <w:sz w:val="28"/>
          <w:szCs w:val="28"/>
        </w:rPr>
        <w:lastRenderedPageBreak/>
        <w:t>4</w:t>
      </w:r>
      <w:r>
        <w:rPr>
          <w:rFonts w:eastAsiaTheme="minorEastAsia" w:cs="Times New Roman"/>
          <w:sz w:val="28"/>
          <w:szCs w:val="28"/>
        </w:rPr>
        <w:t>.4</w:t>
      </w:r>
      <w:r>
        <w:rPr>
          <w:rFonts w:eastAsiaTheme="minorEastAsia" w:cs="Times New Roman" w:hint="eastAsia"/>
          <w:sz w:val="28"/>
          <w:szCs w:val="28"/>
        </w:rPr>
        <w:t>会议签到模块</w:t>
      </w:r>
    </w:p>
    <w:p w:rsidR="00D9430E" w:rsidRDefault="00D9430E" w:rsidP="00D9430E">
      <w:pPr>
        <w:pStyle w:val="A3"/>
        <w:spacing w:line="360" w:lineRule="auto"/>
        <w:ind w:firstLineChars="200" w:firstLine="560"/>
        <w:rPr>
          <w:rFonts w:eastAsiaTheme="minorEastAsia" w:cs="Times New Roman"/>
          <w:sz w:val="28"/>
          <w:szCs w:val="28"/>
        </w:rPr>
      </w:pPr>
      <w:r w:rsidRPr="00104CB0">
        <w:rPr>
          <w:rFonts w:eastAsiaTheme="minorEastAsia" w:cs="Times New Roman" w:hint="eastAsia"/>
          <w:sz w:val="28"/>
          <w:szCs w:val="28"/>
        </w:rPr>
        <w:t>会议签到：强化</w:t>
      </w:r>
      <w:r>
        <w:rPr>
          <w:rFonts w:eastAsiaTheme="minorEastAsia" w:cs="Times New Roman" w:hint="eastAsia"/>
          <w:sz w:val="28"/>
          <w:szCs w:val="28"/>
        </w:rPr>
        <w:t>现有</w:t>
      </w:r>
      <w:r w:rsidRPr="00104CB0">
        <w:rPr>
          <w:rFonts w:eastAsiaTheme="minorEastAsia" w:cs="Times New Roman" w:hint="eastAsia"/>
          <w:sz w:val="28"/>
          <w:szCs w:val="28"/>
        </w:rPr>
        <w:t>功能，便捷使用；</w:t>
      </w:r>
      <w:r>
        <w:rPr>
          <w:rFonts w:eastAsiaTheme="minorEastAsia" w:cs="Times New Roman" w:hint="eastAsia"/>
          <w:sz w:val="28"/>
          <w:szCs w:val="28"/>
        </w:rPr>
        <w:t>新增</w:t>
      </w:r>
      <w:proofErr w:type="gramStart"/>
      <w:r>
        <w:rPr>
          <w:rFonts w:eastAsiaTheme="minorEastAsia" w:cs="Times New Roman" w:hint="eastAsia"/>
          <w:sz w:val="28"/>
          <w:szCs w:val="28"/>
        </w:rPr>
        <w:t>微信授权扫码</w:t>
      </w:r>
      <w:proofErr w:type="gramEnd"/>
      <w:r>
        <w:rPr>
          <w:rFonts w:eastAsiaTheme="minorEastAsia" w:cs="Times New Roman" w:hint="eastAsia"/>
          <w:sz w:val="28"/>
          <w:szCs w:val="28"/>
        </w:rPr>
        <w:t>功能。系统管理员可以设置指定</w:t>
      </w:r>
      <w:proofErr w:type="gramStart"/>
      <w:r>
        <w:rPr>
          <w:rFonts w:eastAsiaTheme="minorEastAsia" w:cs="Times New Roman" w:hint="eastAsia"/>
          <w:sz w:val="28"/>
          <w:szCs w:val="28"/>
        </w:rPr>
        <w:t>微信账号</w:t>
      </w:r>
      <w:proofErr w:type="gramEnd"/>
      <w:r>
        <w:rPr>
          <w:rFonts w:eastAsiaTheme="minorEastAsia" w:cs="Times New Roman" w:hint="eastAsia"/>
          <w:sz w:val="28"/>
          <w:szCs w:val="28"/>
        </w:rPr>
        <w:t>进行</w:t>
      </w:r>
      <w:proofErr w:type="gramStart"/>
      <w:r>
        <w:rPr>
          <w:rFonts w:eastAsiaTheme="minorEastAsia" w:cs="Times New Roman" w:hint="eastAsia"/>
          <w:sz w:val="28"/>
          <w:szCs w:val="28"/>
        </w:rPr>
        <w:t>签到扫码工作</w:t>
      </w:r>
      <w:proofErr w:type="gramEnd"/>
      <w:r>
        <w:rPr>
          <w:rFonts w:eastAsiaTheme="minorEastAsia" w:cs="Times New Roman" w:hint="eastAsia"/>
          <w:sz w:val="28"/>
          <w:szCs w:val="28"/>
        </w:rPr>
        <w:t>。</w:t>
      </w:r>
    </w:p>
    <w:p w:rsidR="00D9430E" w:rsidRPr="00104CB0"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hint="eastAsia"/>
          <w:sz w:val="28"/>
          <w:szCs w:val="28"/>
        </w:rPr>
        <w:t>系统</w:t>
      </w:r>
      <w:r w:rsidRPr="00104CB0">
        <w:rPr>
          <w:rFonts w:eastAsiaTheme="minorEastAsia" w:cs="Times New Roman" w:hint="eastAsia"/>
          <w:sz w:val="28"/>
          <w:szCs w:val="28"/>
        </w:rPr>
        <w:t>后台查询和统计方便，数据稳定运行</w:t>
      </w:r>
    </w:p>
    <w:p w:rsidR="00D9430E" w:rsidRPr="00104CB0"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5</w:t>
      </w:r>
      <w:r w:rsidRPr="00FB0559">
        <w:rPr>
          <w:rFonts w:eastAsiaTheme="minorEastAsia" w:cs="Times New Roman"/>
          <w:sz w:val="28"/>
          <w:szCs w:val="28"/>
        </w:rPr>
        <w:t>、</w:t>
      </w:r>
      <w:r w:rsidRPr="00104CB0">
        <w:rPr>
          <w:rFonts w:eastAsiaTheme="minorEastAsia" w:cs="Times New Roman" w:hint="eastAsia"/>
          <w:sz w:val="28"/>
          <w:szCs w:val="28"/>
        </w:rPr>
        <w:t>通知</w:t>
      </w:r>
      <w:r>
        <w:rPr>
          <w:rFonts w:eastAsiaTheme="minorEastAsia" w:cs="Times New Roman" w:hint="eastAsia"/>
          <w:sz w:val="28"/>
          <w:szCs w:val="28"/>
        </w:rPr>
        <w:t>功能模块</w:t>
      </w:r>
    </w:p>
    <w:p w:rsidR="00D9430E" w:rsidRPr="00104CB0" w:rsidRDefault="00D9430E" w:rsidP="00D9430E">
      <w:pPr>
        <w:pStyle w:val="A3"/>
        <w:spacing w:line="360" w:lineRule="auto"/>
        <w:ind w:firstLineChars="200" w:firstLine="560"/>
        <w:rPr>
          <w:rFonts w:eastAsiaTheme="minorEastAsia" w:cs="Times New Roman"/>
          <w:sz w:val="28"/>
          <w:szCs w:val="28"/>
        </w:rPr>
      </w:pPr>
      <w:r w:rsidRPr="00104CB0">
        <w:rPr>
          <w:rFonts w:eastAsiaTheme="minorEastAsia" w:cs="Times New Roman" w:hint="eastAsia"/>
          <w:sz w:val="28"/>
          <w:szCs w:val="28"/>
        </w:rPr>
        <w:t>短信平台，增加多套多个场合模板，可以随时自定义修改。</w:t>
      </w:r>
    </w:p>
    <w:p w:rsidR="00D9430E" w:rsidRPr="00104CB0" w:rsidRDefault="00D9430E" w:rsidP="00D9430E">
      <w:pPr>
        <w:pStyle w:val="A3"/>
        <w:spacing w:line="360" w:lineRule="auto"/>
        <w:ind w:firstLineChars="200" w:firstLine="560"/>
        <w:rPr>
          <w:rFonts w:eastAsiaTheme="minorEastAsia" w:cs="Times New Roman"/>
          <w:sz w:val="28"/>
          <w:szCs w:val="28"/>
        </w:rPr>
      </w:pPr>
      <w:proofErr w:type="gramStart"/>
      <w:r w:rsidRPr="00104CB0">
        <w:rPr>
          <w:rFonts w:eastAsiaTheme="minorEastAsia" w:cs="Times New Roman" w:hint="eastAsia"/>
          <w:sz w:val="28"/>
          <w:szCs w:val="28"/>
        </w:rPr>
        <w:t>微信平台</w:t>
      </w:r>
      <w:proofErr w:type="gramEnd"/>
      <w:r w:rsidRPr="00104CB0">
        <w:rPr>
          <w:rFonts w:eastAsiaTheme="minorEastAsia" w:cs="Times New Roman" w:hint="eastAsia"/>
          <w:sz w:val="28"/>
          <w:szCs w:val="28"/>
        </w:rPr>
        <w:t>，联动短信平台，</w:t>
      </w:r>
      <w:proofErr w:type="gramStart"/>
      <w:r w:rsidRPr="00104CB0">
        <w:rPr>
          <w:rFonts w:eastAsiaTheme="minorEastAsia" w:cs="Times New Roman" w:hint="eastAsia"/>
          <w:sz w:val="28"/>
          <w:szCs w:val="28"/>
        </w:rPr>
        <w:t>同步微信发送</w:t>
      </w:r>
      <w:proofErr w:type="gramEnd"/>
      <w:r w:rsidRPr="00104CB0">
        <w:rPr>
          <w:rFonts w:eastAsiaTheme="minorEastAsia" w:cs="Times New Roman" w:hint="eastAsia"/>
          <w:sz w:val="28"/>
          <w:szCs w:val="28"/>
        </w:rPr>
        <w:t>消息通知（对指定关注着推送或全部关注着推送）</w:t>
      </w:r>
    </w:p>
    <w:p w:rsidR="00D9430E" w:rsidRPr="00771EC7"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6</w:t>
      </w:r>
      <w:r w:rsidRPr="00FB0559">
        <w:rPr>
          <w:rFonts w:eastAsiaTheme="minorEastAsia" w:cs="Times New Roman"/>
          <w:sz w:val="28"/>
          <w:szCs w:val="28"/>
        </w:rPr>
        <w:t>、</w:t>
      </w:r>
      <w:r>
        <w:rPr>
          <w:rFonts w:eastAsiaTheme="minorEastAsia" w:cs="Times New Roman" w:hint="eastAsia"/>
          <w:sz w:val="28"/>
          <w:szCs w:val="28"/>
        </w:rPr>
        <w:t>第三方接口模块</w:t>
      </w:r>
      <w:r w:rsidRPr="00104CB0">
        <w:rPr>
          <w:rFonts w:eastAsiaTheme="minorEastAsia" w:cs="Times New Roman" w:hint="eastAsia"/>
          <w:sz w:val="28"/>
          <w:szCs w:val="28"/>
        </w:rPr>
        <w:t>：</w:t>
      </w:r>
    </w:p>
    <w:p w:rsidR="00D9430E" w:rsidRDefault="00D9430E" w:rsidP="00D9430E">
      <w:pPr>
        <w:pStyle w:val="A3"/>
        <w:spacing w:line="360" w:lineRule="auto"/>
        <w:ind w:firstLineChars="200" w:firstLine="560"/>
        <w:rPr>
          <w:rFonts w:eastAsiaTheme="minorEastAsia" w:cs="Times New Roman"/>
          <w:sz w:val="28"/>
          <w:szCs w:val="28"/>
        </w:rPr>
      </w:pPr>
      <w:r w:rsidRPr="00104CB0">
        <w:rPr>
          <w:rFonts w:eastAsiaTheme="minorEastAsia" w:cs="Times New Roman" w:hint="eastAsia"/>
          <w:sz w:val="28"/>
          <w:szCs w:val="28"/>
        </w:rPr>
        <w:t>视频</w:t>
      </w:r>
      <w:r>
        <w:rPr>
          <w:rFonts w:eastAsiaTheme="minorEastAsia" w:cs="Times New Roman" w:hint="eastAsia"/>
          <w:sz w:val="28"/>
          <w:szCs w:val="28"/>
        </w:rPr>
        <w:t>接口</w:t>
      </w:r>
      <w:r w:rsidRPr="00104CB0">
        <w:rPr>
          <w:rFonts w:eastAsiaTheme="minorEastAsia" w:cs="Times New Roman" w:hint="eastAsia"/>
          <w:sz w:val="28"/>
          <w:szCs w:val="28"/>
        </w:rPr>
        <w:t>功能：直播暂定整体采用第三方公司系统，可完整接口调用，协会系统进行抓取和第三</w:t>
      </w:r>
      <w:proofErr w:type="gramStart"/>
      <w:r w:rsidRPr="00104CB0">
        <w:rPr>
          <w:rFonts w:eastAsiaTheme="minorEastAsia" w:cs="Times New Roman" w:hint="eastAsia"/>
          <w:sz w:val="28"/>
          <w:szCs w:val="28"/>
        </w:rPr>
        <w:t>方主动</w:t>
      </w:r>
      <w:proofErr w:type="gramEnd"/>
      <w:r w:rsidRPr="00104CB0">
        <w:rPr>
          <w:rFonts w:eastAsiaTheme="minorEastAsia" w:cs="Times New Roman" w:hint="eastAsia"/>
          <w:sz w:val="28"/>
          <w:szCs w:val="28"/>
        </w:rPr>
        <w:t>推送，</w:t>
      </w:r>
      <w:proofErr w:type="gramStart"/>
      <w:r w:rsidRPr="00104CB0">
        <w:rPr>
          <w:rFonts w:eastAsiaTheme="minorEastAsia" w:cs="Times New Roman" w:hint="eastAsia"/>
          <w:sz w:val="28"/>
          <w:szCs w:val="28"/>
        </w:rPr>
        <w:t>首页开通</w:t>
      </w:r>
      <w:proofErr w:type="gramEnd"/>
      <w:r w:rsidRPr="00104CB0">
        <w:rPr>
          <w:rFonts w:eastAsiaTheme="minorEastAsia" w:cs="Times New Roman" w:hint="eastAsia"/>
          <w:sz w:val="28"/>
          <w:szCs w:val="28"/>
        </w:rPr>
        <w:t>1</w:t>
      </w:r>
      <w:r w:rsidRPr="00104CB0">
        <w:rPr>
          <w:rFonts w:eastAsiaTheme="minorEastAsia" w:cs="Times New Roman" w:hint="eastAsia"/>
          <w:sz w:val="28"/>
          <w:szCs w:val="28"/>
        </w:rPr>
        <w:t>个或多个</w:t>
      </w:r>
      <w:r>
        <w:rPr>
          <w:rFonts w:eastAsiaTheme="minorEastAsia" w:cs="Times New Roman" w:hint="eastAsia"/>
          <w:sz w:val="28"/>
          <w:szCs w:val="28"/>
        </w:rPr>
        <w:t>视频</w:t>
      </w:r>
      <w:r w:rsidRPr="00104CB0">
        <w:rPr>
          <w:rFonts w:eastAsiaTheme="minorEastAsia" w:cs="Times New Roman" w:hint="eastAsia"/>
          <w:sz w:val="28"/>
          <w:szCs w:val="28"/>
        </w:rPr>
        <w:t>通道。</w:t>
      </w:r>
    </w:p>
    <w:p w:rsidR="00D9430E" w:rsidRDefault="00D9430E" w:rsidP="00D9430E">
      <w:pPr>
        <w:pStyle w:val="A3"/>
        <w:spacing w:line="360" w:lineRule="auto"/>
        <w:ind w:firstLineChars="200" w:firstLine="560"/>
        <w:rPr>
          <w:rFonts w:eastAsiaTheme="minorEastAsia" w:cs="Times New Roman"/>
          <w:sz w:val="28"/>
          <w:szCs w:val="28"/>
        </w:rPr>
      </w:pPr>
      <w:r>
        <w:rPr>
          <w:rFonts w:eastAsiaTheme="minorEastAsia" w:cs="Times New Roman" w:hint="eastAsia"/>
          <w:sz w:val="28"/>
          <w:szCs w:val="28"/>
        </w:rPr>
        <w:t>短信接口</w:t>
      </w:r>
      <w:r w:rsidRPr="00104CB0">
        <w:rPr>
          <w:rFonts w:eastAsiaTheme="minorEastAsia" w:cs="Times New Roman" w:hint="eastAsia"/>
          <w:sz w:val="28"/>
          <w:szCs w:val="28"/>
        </w:rPr>
        <w:t>功能：</w:t>
      </w:r>
      <w:r>
        <w:rPr>
          <w:rFonts w:eastAsiaTheme="minorEastAsia" w:cs="Times New Roman" w:hint="eastAsia"/>
          <w:sz w:val="28"/>
          <w:szCs w:val="28"/>
        </w:rPr>
        <w:t>结合短信平台将短信发送业务深度联结到系统内部，包含会员申请、会员验证、会员缴费、会员密码重置短信的通知。会议信息的通知，会议报名的通知，会员缴费的通知等。</w:t>
      </w:r>
    </w:p>
    <w:p w:rsidR="00D9430E" w:rsidRPr="009F2DC1" w:rsidRDefault="00D9430E" w:rsidP="00D9430E">
      <w:pPr>
        <w:pStyle w:val="A3"/>
        <w:spacing w:line="360" w:lineRule="auto"/>
        <w:ind w:firstLineChars="200" w:firstLine="560"/>
        <w:rPr>
          <w:rFonts w:eastAsiaTheme="minorEastAsia" w:cs="Times New Roman"/>
          <w:sz w:val="28"/>
          <w:szCs w:val="28"/>
        </w:rPr>
      </w:pPr>
      <w:proofErr w:type="gramStart"/>
      <w:r>
        <w:rPr>
          <w:rFonts w:eastAsiaTheme="minorEastAsia" w:cs="Times New Roman" w:hint="eastAsia"/>
          <w:sz w:val="28"/>
          <w:szCs w:val="28"/>
        </w:rPr>
        <w:t>微信消息</w:t>
      </w:r>
      <w:proofErr w:type="gramEnd"/>
      <w:r>
        <w:rPr>
          <w:rFonts w:eastAsiaTheme="minorEastAsia" w:cs="Times New Roman" w:hint="eastAsia"/>
          <w:sz w:val="28"/>
          <w:szCs w:val="28"/>
        </w:rPr>
        <w:t>接口</w:t>
      </w:r>
      <w:r w:rsidRPr="00104CB0">
        <w:rPr>
          <w:rFonts w:eastAsiaTheme="minorEastAsia" w:cs="Times New Roman" w:hint="eastAsia"/>
          <w:sz w:val="28"/>
          <w:szCs w:val="28"/>
        </w:rPr>
        <w:t>功能：</w:t>
      </w:r>
      <w:r>
        <w:rPr>
          <w:rFonts w:eastAsiaTheme="minorEastAsia" w:cs="Times New Roman" w:hint="eastAsia"/>
          <w:sz w:val="28"/>
          <w:szCs w:val="28"/>
        </w:rPr>
        <w:t>可将会议通知主动推送至指定的会员。会员有效期（会员缴费）信息等相关消息可以主动推送至会员。</w:t>
      </w:r>
    </w:p>
    <w:p w:rsidR="00D9430E" w:rsidRDefault="00D9430E" w:rsidP="00D9430E">
      <w:pPr>
        <w:pStyle w:val="A3"/>
        <w:spacing w:line="360" w:lineRule="auto"/>
        <w:ind w:firstLineChars="200" w:firstLine="560"/>
        <w:rPr>
          <w:rFonts w:eastAsiaTheme="minorEastAsia" w:cs="Times New Roman" w:hint="eastAsia"/>
          <w:sz w:val="28"/>
          <w:szCs w:val="28"/>
        </w:rPr>
      </w:pPr>
      <w:r>
        <w:rPr>
          <w:rFonts w:eastAsiaTheme="minorEastAsia" w:cs="Times New Roman"/>
          <w:sz w:val="28"/>
          <w:szCs w:val="28"/>
        </w:rPr>
        <w:t>4</w:t>
      </w:r>
      <w:r w:rsidRPr="00FB0559">
        <w:rPr>
          <w:rFonts w:eastAsiaTheme="minorEastAsia" w:cs="Times New Roman"/>
          <w:sz w:val="28"/>
          <w:szCs w:val="28"/>
        </w:rPr>
        <w:t>.</w:t>
      </w:r>
      <w:r>
        <w:rPr>
          <w:rFonts w:eastAsiaTheme="minorEastAsia" w:cs="Times New Roman"/>
          <w:sz w:val="28"/>
          <w:szCs w:val="28"/>
        </w:rPr>
        <w:t>7</w:t>
      </w:r>
      <w:r w:rsidRPr="00FB0559">
        <w:rPr>
          <w:rFonts w:eastAsiaTheme="minorEastAsia" w:cs="Times New Roman"/>
          <w:sz w:val="28"/>
          <w:szCs w:val="28"/>
        </w:rPr>
        <w:t>、</w:t>
      </w:r>
      <w:r w:rsidRPr="00104CB0">
        <w:rPr>
          <w:rFonts w:eastAsiaTheme="minorEastAsia" w:cs="Times New Roman" w:hint="eastAsia"/>
          <w:sz w:val="28"/>
          <w:szCs w:val="28"/>
        </w:rPr>
        <w:t>申报模块：增加申报的套件，模块化，可以自定义需要的内容；</w:t>
      </w:r>
      <w:r>
        <w:rPr>
          <w:rFonts w:eastAsiaTheme="minorEastAsia" w:cs="Times New Roman" w:hint="eastAsia"/>
          <w:sz w:val="28"/>
          <w:szCs w:val="28"/>
        </w:rPr>
        <w:t>会员的同一个项目的项目编号需要做固定化处理。</w:t>
      </w:r>
      <w:r w:rsidRPr="00104CB0">
        <w:rPr>
          <w:rFonts w:eastAsiaTheme="minorEastAsia" w:cs="Times New Roman" w:hint="eastAsia"/>
          <w:sz w:val="28"/>
          <w:szCs w:val="28"/>
        </w:rPr>
        <w:t>联动会员系统和邮箱，可以进行在线送审、意见返回等功能；可以匹配多关键词进行搜索；申报文件按照要求编号，可以按照年</w:t>
      </w:r>
      <w:r w:rsidRPr="00104CB0">
        <w:rPr>
          <w:rFonts w:eastAsiaTheme="minorEastAsia" w:cs="Times New Roman" w:hint="eastAsia"/>
          <w:sz w:val="28"/>
          <w:szCs w:val="28"/>
        </w:rPr>
        <w:t>/</w:t>
      </w:r>
      <w:r w:rsidRPr="00104CB0">
        <w:rPr>
          <w:rFonts w:eastAsiaTheme="minorEastAsia" w:cs="Times New Roman" w:hint="eastAsia"/>
          <w:sz w:val="28"/>
          <w:szCs w:val="28"/>
        </w:rPr>
        <w:t>月的方式打包下载整理</w:t>
      </w:r>
      <w:r>
        <w:rPr>
          <w:rFonts w:eastAsiaTheme="minorEastAsia" w:cs="Times New Roman" w:hint="eastAsia"/>
          <w:sz w:val="28"/>
          <w:szCs w:val="28"/>
        </w:rPr>
        <w:t>。</w:t>
      </w:r>
    </w:p>
    <w:p w:rsidR="00D9430E" w:rsidRPr="00BD4153" w:rsidRDefault="00D9430E" w:rsidP="00D9430E">
      <w:pPr>
        <w:ind w:firstLineChars="150" w:firstLine="420"/>
        <w:rPr>
          <w:color w:val="000000"/>
          <w:kern w:val="2"/>
          <w:sz w:val="28"/>
          <w:szCs w:val="28"/>
          <w:u w:color="000000"/>
          <w:lang w:eastAsia="zh-CN"/>
        </w:rPr>
      </w:pPr>
      <w:r w:rsidRPr="00BD4153">
        <w:rPr>
          <w:rFonts w:hint="eastAsia"/>
          <w:color w:val="000000"/>
          <w:kern w:val="2"/>
          <w:sz w:val="28"/>
          <w:szCs w:val="28"/>
          <w:u w:color="000000"/>
          <w:lang w:eastAsia="zh-CN"/>
        </w:rPr>
        <w:lastRenderedPageBreak/>
        <w:t>项目送审流程及需求</w:t>
      </w:r>
    </w:p>
    <w:p w:rsidR="00D9430E" w:rsidRPr="00BD4153" w:rsidRDefault="00D9430E" w:rsidP="00D9430E">
      <w:pPr>
        <w:pStyle w:val="a4"/>
        <w:ind w:left="360" w:firstLineChars="0" w:firstLine="0"/>
        <w:rPr>
          <w:rFonts w:ascii="Times New Roman" w:hAnsi="Times New Roman" w:cs="Times New Roman"/>
          <w:color w:val="000000"/>
          <w:sz w:val="28"/>
          <w:szCs w:val="28"/>
          <w:u w:color="000000"/>
          <w:bdr w:val="nil"/>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1</w:t>
      </w:r>
      <w:r w:rsidRPr="00BD4153">
        <w:rPr>
          <w:rFonts w:ascii="Times New Roman" w:hAnsi="Times New Roman" w:cs="Times New Roman" w:hint="eastAsia"/>
          <w:color w:val="000000"/>
          <w:sz w:val="28"/>
          <w:szCs w:val="28"/>
          <w:u w:color="000000"/>
          <w:bdr w:val="nil"/>
        </w:rPr>
        <w:t>项目评审专家库的建立——理事、青年理事、专委会主任委员、可以自行添加。</w:t>
      </w:r>
    </w:p>
    <w:p w:rsidR="00D9430E" w:rsidRPr="00BD4153" w:rsidRDefault="00D9430E" w:rsidP="00D9430E">
      <w:pPr>
        <w:pStyle w:val="a4"/>
        <w:ind w:left="360" w:firstLineChars="0" w:firstLine="0"/>
        <w:rPr>
          <w:rFonts w:ascii="Times New Roman" w:hAnsi="Times New Roman" w:cs="Times New Roman"/>
          <w:color w:val="000000"/>
          <w:sz w:val="28"/>
          <w:szCs w:val="28"/>
          <w:u w:color="000000"/>
          <w:bdr w:val="nil"/>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2</w:t>
      </w:r>
      <w:r w:rsidRPr="00BD4153">
        <w:rPr>
          <w:rFonts w:ascii="Times New Roman" w:hAnsi="Times New Roman" w:cs="Times New Roman" w:hint="eastAsia"/>
          <w:color w:val="000000"/>
          <w:sz w:val="28"/>
          <w:szCs w:val="28"/>
          <w:u w:color="000000"/>
          <w:bdr w:val="nil"/>
        </w:rPr>
        <w:t>项目按照年度和类别，都有独立的清单列表，从项目申请后的清单中选取评审专家，可以一对多，也可以多对一。</w:t>
      </w:r>
    </w:p>
    <w:p w:rsidR="00D9430E" w:rsidRPr="00BD4153" w:rsidRDefault="00D9430E" w:rsidP="00D9430E">
      <w:pPr>
        <w:pStyle w:val="a4"/>
        <w:ind w:left="360" w:firstLineChars="0" w:firstLine="0"/>
        <w:rPr>
          <w:rFonts w:ascii="Times New Roman" w:hAnsi="Times New Roman" w:cs="Times New Roman"/>
          <w:color w:val="000000"/>
          <w:sz w:val="28"/>
          <w:szCs w:val="28"/>
          <w:u w:color="000000"/>
          <w:bdr w:val="nil"/>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3</w:t>
      </w:r>
      <w:r w:rsidRPr="00BD4153">
        <w:rPr>
          <w:rFonts w:ascii="Times New Roman" w:hAnsi="Times New Roman" w:cs="Times New Roman" w:hint="eastAsia"/>
          <w:color w:val="000000"/>
          <w:sz w:val="28"/>
          <w:szCs w:val="28"/>
          <w:u w:color="000000"/>
          <w:bdr w:val="nil"/>
        </w:rPr>
        <w:t>发送项目给相应的评审专家后，专家通过邮件</w:t>
      </w:r>
      <w:r>
        <w:rPr>
          <w:rFonts w:ascii="Times New Roman" w:hAnsi="Times New Roman" w:cs="Times New Roman" w:hint="eastAsia"/>
          <w:color w:val="000000"/>
          <w:sz w:val="28"/>
          <w:szCs w:val="28"/>
          <w:u w:color="000000"/>
          <w:bdr w:val="nil"/>
        </w:rPr>
        <w:t>/</w:t>
      </w:r>
      <w:r>
        <w:rPr>
          <w:rFonts w:ascii="Times New Roman" w:hAnsi="Times New Roman" w:cs="Times New Roman" w:hint="eastAsia"/>
          <w:color w:val="000000"/>
          <w:sz w:val="28"/>
          <w:szCs w:val="28"/>
          <w:u w:color="000000"/>
          <w:bdr w:val="nil"/>
        </w:rPr>
        <w:t>短信</w:t>
      </w:r>
      <w:r w:rsidRPr="00BD4153">
        <w:rPr>
          <w:rFonts w:ascii="Times New Roman" w:hAnsi="Times New Roman" w:cs="Times New Roman" w:hint="eastAsia"/>
          <w:color w:val="000000"/>
          <w:sz w:val="28"/>
          <w:szCs w:val="28"/>
          <w:u w:color="000000"/>
          <w:bdr w:val="nil"/>
        </w:rPr>
        <w:t>收到评审通知</w:t>
      </w:r>
    </w:p>
    <w:p w:rsidR="00D9430E" w:rsidRPr="00BD4153" w:rsidRDefault="00D9430E" w:rsidP="00D9430E">
      <w:pPr>
        <w:pStyle w:val="a4"/>
        <w:ind w:left="360" w:firstLineChars="0" w:firstLine="0"/>
        <w:rPr>
          <w:rFonts w:ascii="Times New Roman" w:hAnsi="Times New Roman" w:cs="Times New Roman"/>
          <w:color w:val="000000"/>
          <w:sz w:val="28"/>
          <w:szCs w:val="28"/>
          <w:u w:color="000000"/>
          <w:bdr w:val="nil"/>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4</w:t>
      </w:r>
      <w:r w:rsidRPr="00BD4153">
        <w:rPr>
          <w:rFonts w:ascii="Times New Roman" w:hAnsi="Times New Roman" w:cs="Times New Roman" w:hint="eastAsia"/>
          <w:color w:val="000000"/>
          <w:sz w:val="28"/>
          <w:szCs w:val="28"/>
          <w:u w:color="000000"/>
          <w:bdr w:val="nil"/>
        </w:rPr>
        <w:t>邮件里阐述事由，评审的网址链接，专家点击网址后直接进入到</w:t>
      </w:r>
      <w:r>
        <w:rPr>
          <w:rFonts w:ascii="Times New Roman" w:hAnsi="Times New Roman" w:cs="Times New Roman" w:hint="eastAsia"/>
          <w:color w:val="000000"/>
          <w:sz w:val="28"/>
          <w:szCs w:val="28"/>
          <w:u w:color="000000"/>
          <w:bdr w:val="nil"/>
        </w:rPr>
        <w:t>、</w:t>
      </w:r>
      <w:r w:rsidRPr="00BD4153">
        <w:rPr>
          <w:rFonts w:ascii="Times New Roman" w:hAnsi="Times New Roman" w:cs="Times New Roman" w:hint="eastAsia"/>
          <w:color w:val="000000"/>
          <w:sz w:val="28"/>
          <w:szCs w:val="28"/>
          <w:u w:color="000000"/>
          <w:bdr w:val="nil"/>
        </w:rPr>
        <w:t>网站的评审系统</w:t>
      </w:r>
    </w:p>
    <w:p w:rsidR="00D9430E" w:rsidRPr="00BD4153" w:rsidRDefault="00D9430E" w:rsidP="00D9430E">
      <w:pPr>
        <w:pStyle w:val="a4"/>
        <w:ind w:left="360" w:firstLineChars="0" w:firstLine="0"/>
        <w:rPr>
          <w:rFonts w:ascii="Times New Roman" w:hAnsi="Times New Roman" w:cs="Times New Roman"/>
          <w:color w:val="000000"/>
          <w:sz w:val="28"/>
          <w:szCs w:val="28"/>
          <w:u w:color="000000"/>
          <w:bdr w:val="nil"/>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5</w:t>
      </w:r>
      <w:r w:rsidRPr="00BD4153">
        <w:rPr>
          <w:rFonts w:ascii="Times New Roman" w:hAnsi="Times New Roman" w:cs="Times New Roman" w:hint="eastAsia"/>
          <w:color w:val="000000"/>
          <w:sz w:val="28"/>
          <w:szCs w:val="28"/>
          <w:u w:color="000000"/>
          <w:bdr w:val="nil"/>
        </w:rPr>
        <w:t>专家进入评审系统后，页面元素如下：①可下载的项目申请书</w:t>
      </w:r>
      <w:r w:rsidRPr="00BD4153">
        <w:rPr>
          <w:rFonts w:ascii="Times New Roman" w:hAnsi="Times New Roman" w:cs="Times New Roman" w:hint="eastAsia"/>
          <w:color w:val="000000"/>
          <w:sz w:val="28"/>
          <w:szCs w:val="28"/>
          <w:u w:color="000000"/>
          <w:bdr w:val="nil"/>
        </w:rPr>
        <w:t>pdf</w:t>
      </w:r>
      <w:r w:rsidRPr="00BD4153">
        <w:rPr>
          <w:rFonts w:ascii="Times New Roman" w:hAnsi="Times New Roman" w:cs="Times New Roman" w:hint="eastAsia"/>
          <w:color w:val="000000"/>
          <w:sz w:val="28"/>
          <w:szCs w:val="28"/>
          <w:u w:color="000000"/>
          <w:bdr w:val="nil"/>
        </w:rPr>
        <w:t>链接，点击后可直接保存本地②评分表（样式见后，需填写）③银行账号、开户行、身份证、手机号（需填写）④点击提交</w:t>
      </w:r>
    </w:p>
    <w:p w:rsidR="00D9430E" w:rsidRDefault="00D9430E" w:rsidP="00D9430E">
      <w:pPr>
        <w:pStyle w:val="a4"/>
        <w:ind w:left="360" w:firstLineChars="0" w:firstLine="0"/>
        <w:rPr>
          <w:rFonts w:cs="Times New Roman"/>
          <w:sz w:val="28"/>
          <w:szCs w:val="28"/>
        </w:rPr>
      </w:pPr>
      <w:r>
        <w:rPr>
          <w:rFonts w:cs="Times New Roman"/>
          <w:sz w:val="28"/>
          <w:szCs w:val="28"/>
        </w:rPr>
        <w:t>4</w:t>
      </w:r>
      <w:r w:rsidRPr="00FB0559">
        <w:rPr>
          <w:rFonts w:cs="Times New Roman"/>
          <w:sz w:val="28"/>
          <w:szCs w:val="28"/>
        </w:rPr>
        <w:t>.</w:t>
      </w:r>
      <w:r>
        <w:rPr>
          <w:rFonts w:cs="Times New Roman"/>
          <w:sz w:val="28"/>
          <w:szCs w:val="28"/>
        </w:rPr>
        <w:t>7</w:t>
      </w:r>
      <w:r w:rsidRPr="00FB0559">
        <w:rPr>
          <w:rFonts w:cs="Times New Roman"/>
          <w:sz w:val="28"/>
          <w:szCs w:val="28"/>
        </w:rPr>
        <w:t>.</w:t>
      </w:r>
      <w:r>
        <w:rPr>
          <w:rFonts w:cs="Times New Roman"/>
          <w:sz w:val="28"/>
          <w:szCs w:val="28"/>
        </w:rPr>
        <w:t>6</w:t>
      </w:r>
      <w:r w:rsidRPr="00BD4153">
        <w:rPr>
          <w:rFonts w:cs="Times New Roman" w:hint="eastAsia"/>
          <w:sz w:val="28"/>
          <w:szCs w:val="28"/>
        </w:rPr>
        <w:t>协会后台进入后，能够从项目列表中直接读取专家的评审状况，最终表格包括：项目编号，负责人姓名，单位，项目名称，（项目信息部分现有的导出内容是可以的），后面增加以下信息：评审专家姓名，总分，是否建议资助，评审意见，银行账号、开户行、身份证、手机号，并且可以导出为excel表格</w:t>
      </w:r>
    </w:p>
    <w:p w:rsidR="00D9430E" w:rsidRPr="00D9430E" w:rsidRDefault="00D9430E" w:rsidP="00D9430E">
      <w:pPr>
        <w:pStyle w:val="A3"/>
        <w:spacing w:line="360" w:lineRule="auto"/>
        <w:ind w:firstLineChars="200" w:firstLine="560"/>
        <w:rPr>
          <w:rFonts w:eastAsiaTheme="minorEastAsia" w:cs="Times New Roman" w:hint="eastAsia"/>
          <w:sz w:val="28"/>
          <w:szCs w:val="28"/>
        </w:rPr>
      </w:pPr>
      <w:r w:rsidRPr="00D9430E">
        <w:rPr>
          <w:rFonts w:eastAsiaTheme="minorEastAsia" w:cs="Times New Roman" w:hint="eastAsia"/>
          <w:sz w:val="28"/>
          <w:szCs w:val="28"/>
        </w:rPr>
        <w:t>4.8</w:t>
      </w:r>
      <w:r w:rsidRPr="00D9430E">
        <w:rPr>
          <w:rFonts w:eastAsiaTheme="minorEastAsia" w:cs="Times New Roman" w:hint="eastAsia"/>
          <w:sz w:val="28"/>
          <w:szCs w:val="28"/>
        </w:rPr>
        <w:t>、配合政策要求可随时关站，全部程序停止运行后，物理关机。</w:t>
      </w:r>
    </w:p>
    <w:p w:rsidR="00D9430E" w:rsidRDefault="00D9430E" w:rsidP="00D9430E">
      <w:pPr>
        <w:pStyle w:val="A3"/>
        <w:spacing w:line="360" w:lineRule="auto"/>
        <w:ind w:firstLineChars="200" w:firstLine="560"/>
        <w:rPr>
          <w:rFonts w:eastAsiaTheme="minorEastAsia" w:cs="Times New Roman" w:hint="eastAsia"/>
          <w:sz w:val="28"/>
          <w:szCs w:val="28"/>
        </w:rPr>
      </w:pPr>
      <w:r w:rsidRPr="00D9430E">
        <w:rPr>
          <w:rFonts w:eastAsiaTheme="minorEastAsia" w:cs="Times New Roman" w:hint="eastAsia"/>
          <w:sz w:val="28"/>
          <w:szCs w:val="28"/>
        </w:rPr>
        <w:t>4.9</w:t>
      </w:r>
      <w:r w:rsidRPr="00D9430E">
        <w:rPr>
          <w:rFonts w:eastAsiaTheme="minorEastAsia" w:cs="Times New Roman" w:hint="eastAsia"/>
          <w:sz w:val="28"/>
          <w:szCs w:val="28"/>
        </w:rPr>
        <w:t>、每天定时发送会员缴费和会议缴费明细表至指定的多个邮箱，月底发送每月总数据。</w:t>
      </w:r>
    </w:p>
    <w:p w:rsidR="00D9430E" w:rsidRPr="00D9430E" w:rsidRDefault="00D9430E" w:rsidP="00D9430E">
      <w:pPr>
        <w:pStyle w:val="a4"/>
        <w:ind w:left="360" w:firstLineChars="0" w:firstLine="0"/>
        <w:rPr>
          <w:rFonts w:cs="Times New Roman" w:hint="eastAsia"/>
          <w:sz w:val="28"/>
          <w:szCs w:val="28"/>
        </w:rPr>
      </w:pPr>
    </w:p>
    <w:p w:rsidR="00D9430E" w:rsidRPr="00BD4153" w:rsidRDefault="00D9430E" w:rsidP="00D9430E">
      <w:pPr>
        <w:pStyle w:val="A3"/>
        <w:spacing w:line="360" w:lineRule="auto"/>
        <w:rPr>
          <w:rFonts w:eastAsiaTheme="minorEastAsia" w:cs="Times New Roman"/>
          <w:sz w:val="28"/>
          <w:szCs w:val="28"/>
        </w:rPr>
      </w:pPr>
    </w:p>
    <w:p w:rsidR="00D9430E" w:rsidRPr="00BD2597" w:rsidRDefault="00D9430E" w:rsidP="00D9430E">
      <w:pPr>
        <w:pStyle w:val="A3"/>
        <w:rPr>
          <w:lang w:val="zh-TW" w:eastAsia="zh-TW"/>
        </w:rPr>
      </w:pPr>
    </w:p>
    <w:p w:rsidR="00D9430E" w:rsidRPr="00FF79C2" w:rsidRDefault="00D9430E" w:rsidP="00D9430E">
      <w:pPr>
        <w:pStyle w:val="A3"/>
        <w:spacing w:line="360" w:lineRule="auto"/>
        <w:rPr>
          <w:rFonts w:eastAsiaTheme="minorEastAsia" w:cs="Times New Roman"/>
          <w:b/>
          <w:sz w:val="28"/>
          <w:szCs w:val="28"/>
        </w:rPr>
      </w:pPr>
      <w:proofErr w:type="gramStart"/>
      <w:r>
        <w:rPr>
          <w:rFonts w:eastAsiaTheme="minorEastAsia" w:cs="Times New Roman" w:hint="eastAsia"/>
          <w:b/>
          <w:sz w:val="28"/>
          <w:szCs w:val="28"/>
        </w:rPr>
        <w:t>微信版</w:t>
      </w:r>
      <w:proofErr w:type="gramEnd"/>
      <w:r w:rsidRPr="00FF79C2">
        <w:rPr>
          <w:rFonts w:eastAsiaTheme="minorEastAsia" w:cs="Times New Roman"/>
          <w:b/>
          <w:sz w:val="28"/>
          <w:szCs w:val="28"/>
        </w:rPr>
        <w:t>：</w:t>
      </w:r>
      <w:proofErr w:type="gramStart"/>
      <w:r w:rsidRPr="00547410">
        <w:rPr>
          <w:rFonts w:eastAsiaTheme="minorEastAsia" w:cs="Times New Roman" w:hint="eastAsia"/>
          <w:sz w:val="28"/>
          <w:szCs w:val="28"/>
        </w:rPr>
        <w:t>微信端</w:t>
      </w:r>
      <w:r w:rsidRPr="00FF79C2">
        <w:rPr>
          <w:rFonts w:eastAsiaTheme="minorEastAsia" w:cs="Times New Roman" w:hint="eastAsia"/>
          <w:sz w:val="28"/>
          <w:szCs w:val="28"/>
        </w:rPr>
        <w:t>主</w:t>
      </w:r>
      <w:r w:rsidRPr="00FF79C2">
        <w:rPr>
          <w:rFonts w:eastAsiaTheme="minorEastAsia" w:cs="Times New Roman"/>
          <w:sz w:val="28"/>
          <w:szCs w:val="28"/>
        </w:rPr>
        <w:t>要</w:t>
      </w:r>
      <w:proofErr w:type="gramEnd"/>
      <w:r w:rsidRPr="00FF79C2">
        <w:rPr>
          <w:rFonts w:eastAsiaTheme="minorEastAsia" w:cs="Times New Roman"/>
          <w:sz w:val="28"/>
          <w:szCs w:val="28"/>
        </w:rPr>
        <w:t>目标为对手机设备进行适配，对网站页面重新排版，简化界面，</w:t>
      </w:r>
      <w:proofErr w:type="gramStart"/>
      <w:r>
        <w:rPr>
          <w:rFonts w:eastAsiaTheme="minorEastAsia" w:cs="Times New Roman" w:hint="eastAsia"/>
          <w:sz w:val="28"/>
          <w:szCs w:val="28"/>
        </w:rPr>
        <w:t>配合微信绑定</w:t>
      </w:r>
      <w:proofErr w:type="gramEnd"/>
      <w:r>
        <w:rPr>
          <w:rFonts w:eastAsiaTheme="minorEastAsia" w:cs="Times New Roman" w:hint="eastAsia"/>
          <w:sz w:val="28"/>
          <w:szCs w:val="28"/>
        </w:rPr>
        <w:t>功能，</w:t>
      </w:r>
      <w:r w:rsidRPr="00FF79C2">
        <w:rPr>
          <w:rFonts w:eastAsiaTheme="minorEastAsia" w:cs="Times New Roman" w:hint="eastAsia"/>
          <w:sz w:val="28"/>
          <w:szCs w:val="28"/>
        </w:rPr>
        <w:t>使</w:t>
      </w:r>
      <w:r>
        <w:rPr>
          <w:rFonts w:eastAsiaTheme="minorEastAsia" w:cs="Times New Roman" w:hint="eastAsia"/>
          <w:sz w:val="28"/>
          <w:szCs w:val="28"/>
        </w:rPr>
        <w:t>系统</w:t>
      </w:r>
      <w:r w:rsidRPr="00FF79C2">
        <w:rPr>
          <w:rFonts w:eastAsiaTheme="minorEastAsia" w:cs="Times New Roman"/>
          <w:sz w:val="28"/>
          <w:szCs w:val="28"/>
        </w:rPr>
        <w:t>主要内容能够有效的</w:t>
      </w:r>
      <w:r>
        <w:rPr>
          <w:rFonts w:eastAsiaTheme="minorEastAsia" w:cs="Times New Roman" w:hint="eastAsia"/>
          <w:sz w:val="28"/>
          <w:szCs w:val="28"/>
        </w:rPr>
        <w:t>在微信上展示。</w:t>
      </w:r>
    </w:p>
    <w:p w:rsidR="00D9430E" w:rsidRDefault="00D9430E" w:rsidP="00D9430E">
      <w:pPr>
        <w:pStyle w:val="A3"/>
        <w:spacing w:line="400" w:lineRule="exact"/>
        <w:ind w:firstLineChars="200" w:firstLine="560"/>
        <w:rPr>
          <w:rFonts w:eastAsiaTheme="minorEastAsia" w:cs="Times New Roman"/>
          <w:sz w:val="28"/>
          <w:szCs w:val="28"/>
        </w:rPr>
      </w:pPr>
      <w:r w:rsidRPr="00547410">
        <w:rPr>
          <w:rFonts w:eastAsiaTheme="minorEastAsia" w:cs="Times New Roman" w:hint="eastAsia"/>
          <w:sz w:val="28"/>
          <w:szCs w:val="28"/>
        </w:rPr>
        <w:t>优化</w:t>
      </w:r>
      <w:proofErr w:type="gramStart"/>
      <w:r w:rsidRPr="00547410">
        <w:rPr>
          <w:rFonts w:eastAsiaTheme="minorEastAsia" w:cs="Times New Roman" w:hint="eastAsia"/>
          <w:sz w:val="28"/>
          <w:szCs w:val="28"/>
        </w:rPr>
        <w:t>微信端个人</w:t>
      </w:r>
      <w:proofErr w:type="gramEnd"/>
      <w:r w:rsidRPr="00547410">
        <w:rPr>
          <w:rFonts w:eastAsiaTheme="minorEastAsia" w:cs="Times New Roman" w:hint="eastAsia"/>
          <w:sz w:val="28"/>
          <w:szCs w:val="28"/>
        </w:rPr>
        <w:t>中心</w:t>
      </w:r>
      <w:r>
        <w:rPr>
          <w:rFonts w:eastAsiaTheme="minorEastAsia" w:cs="Times New Roman" w:hint="eastAsia"/>
          <w:sz w:val="28"/>
          <w:szCs w:val="28"/>
        </w:rPr>
        <w:t>界面，</w:t>
      </w:r>
      <w:proofErr w:type="gramStart"/>
      <w:r>
        <w:rPr>
          <w:rFonts w:eastAsiaTheme="minorEastAsia" w:cs="Times New Roman" w:hint="eastAsia"/>
          <w:sz w:val="28"/>
          <w:szCs w:val="28"/>
        </w:rPr>
        <w:t>突出微信端个人</w:t>
      </w:r>
      <w:proofErr w:type="gramEnd"/>
      <w:r>
        <w:rPr>
          <w:rFonts w:eastAsiaTheme="minorEastAsia" w:cs="Times New Roman" w:hint="eastAsia"/>
          <w:sz w:val="28"/>
          <w:szCs w:val="28"/>
        </w:rPr>
        <w:t>中心首页上</w:t>
      </w:r>
      <w:proofErr w:type="gramStart"/>
      <w:r>
        <w:rPr>
          <w:rFonts w:eastAsiaTheme="minorEastAsia" w:cs="Times New Roman" w:hint="eastAsia"/>
          <w:sz w:val="28"/>
          <w:szCs w:val="28"/>
        </w:rPr>
        <w:t>二维码的</w:t>
      </w:r>
      <w:proofErr w:type="gramEnd"/>
      <w:r>
        <w:rPr>
          <w:rFonts w:eastAsiaTheme="minorEastAsia" w:cs="Times New Roman" w:hint="eastAsia"/>
          <w:sz w:val="28"/>
          <w:szCs w:val="28"/>
        </w:rPr>
        <w:t>展示功能。</w:t>
      </w:r>
      <w:proofErr w:type="gramStart"/>
      <w:r>
        <w:rPr>
          <w:rFonts w:eastAsiaTheme="minorEastAsia" w:cs="Times New Roman" w:hint="eastAsia"/>
          <w:sz w:val="28"/>
          <w:szCs w:val="28"/>
        </w:rPr>
        <w:t>微信端个人</w:t>
      </w:r>
      <w:proofErr w:type="gramEnd"/>
      <w:r>
        <w:rPr>
          <w:rFonts w:eastAsiaTheme="minorEastAsia" w:cs="Times New Roman" w:hint="eastAsia"/>
          <w:sz w:val="28"/>
          <w:szCs w:val="28"/>
        </w:rPr>
        <w:t>中心设置不同的快捷方式入口，相关入口可以方便的连接至相关不同的系统模块。比如</w:t>
      </w:r>
      <w:proofErr w:type="gramStart"/>
      <w:r>
        <w:rPr>
          <w:rFonts w:eastAsiaTheme="minorEastAsia" w:cs="Times New Roman" w:hint="eastAsia"/>
          <w:sz w:val="28"/>
          <w:szCs w:val="28"/>
        </w:rPr>
        <w:t>微信会员</w:t>
      </w:r>
      <w:proofErr w:type="gramEnd"/>
      <w:r>
        <w:rPr>
          <w:rFonts w:eastAsiaTheme="minorEastAsia" w:cs="Times New Roman" w:hint="eastAsia"/>
          <w:sz w:val="28"/>
          <w:szCs w:val="28"/>
        </w:rPr>
        <w:t>缴费，</w:t>
      </w:r>
      <w:proofErr w:type="gramStart"/>
      <w:r>
        <w:rPr>
          <w:rFonts w:eastAsiaTheme="minorEastAsia" w:cs="Times New Roman" w:hint="eastAsia"/>
          <w:sz w:val="28"/>
          <w:szCs w:val="28"/>
        </w:rPr>
        <w:t>微信在线</w:t>
      </w:r>
      <w:proofErr w:type="gramEnd"/>
      <w:r>
        <w:rPr>
          <w:rFonts w:eastAsiaTheme="minorEastAsia" w:cs="Times New Roman" w:hint="eastAsia"/>
          <w:sz w:val="28"/>
          <w:szCs w:val="28"/>
        </w:rPr>
        <w:t>会议报名，现场签到等相关功能。</w:t>
      </w:r>
    </w:p>
    <w:p w:rsidR="00D9430E" w:rsidRDefault="00D9430E" w:rsidP="00D9430E">
      <w:pPr>
        <w:pStyle w:val="A3"/>
        <w:spacing w:line="400" w:lineRule="exact"/>
        <w:ind w:firstLineChars="200" w:firstLine="560"/>
        <w:rPr>
          <w:rFonts w:eastAsiaTheme="minorEastAsia" w:cs="Times New Roman"/>
          <w:sz w:val="28"/>
          <w:szCs w:val="28"/>
        </w:rPr>
      </w:pPr>
      <w:proofErr w:type="gramStart"/>
      <w:r>
        <w:rPr>
          <w:rFonts w:eastAsiaTheme="minorEastAsia" w:cs="Times New Roman" w:hint="eastAsia"/>
          <w:sz w:val="28"/>
          <w:szCs w:val="28"/>
        </w:rPr>
        <w:t>微信端还</w:t>
      </w:r>
      <w:proofErr w:type="gramEnd"/>
      <w:r>
        <w:rPr>
          <w:rFonts w:eastAsiaTheme="minorEastAsia" w:cs="Times New Roman" w:hint="eastAsia"/>
          <w:sz w:val="28"/>
          <w:szCs w:val="28"/>
        </w:rPr>
        <w:t>需突出会员等级功能，需对相关分会的</w:t>
      </w:r>
      <w:proofErr w:type="spellStart"/>
      <w:r>
        <w:rPr>
          <w:rFonts w:eastAsiaTheme="minorEastAsia" w:cs="Times New Roman" w:hint="eastAsia"/>
          <w:sz w:val="28"/>
          <w:szCs w:val="28"/>
        </w:rPr>
        <w:t>vip</w:t>
      </w:r>
      <w:proofErr w:type="spellEnd"/>
      <w:r>
        <w:rPr>
          <w:rFonts w:eastAsiaTheme="minorEastAsia" w:cs="Times New Roman" w:hint="eastAsia"/>
          <w:sz w:val="28"/>
          <w:szCs w:val="28"/>
        </w:rPr>
        <w:t>会员设置不同的视觉效果作为区分。</w:t>
      </w:r>
    </w:p>
    <w:p w:rsidR="00D9430E" w:rsidRPr="00547410" w:rsidRDefault="00D9430E" w:rsidP="00D9430E">
      <w:pPr>
        <w:pStyle w:val="A3"/>
        <w:spacing w:line="400" w:lineRule="exact"/>
        <w:ind w:firstLineChars="200" w:firstLine="560"/>
        <w:rPr>
          <w:rFonts w:eastAsiaTheme="minorEastAsia" w:cs="Times New Roman"/>
          <w:sz w:val="28"/>
          <w:szCs w:val="28"/>
        </w:rPr>
      </w:pPr>
      <w:r>
        <w:rPr>
          <w:rFonts w:eastAsiaTheme="minorEastAsia" w:cs="Times New Roman" w:hint="eastAsia"/>
          <w:sz w:val="28"/>
          <w:szCs w:val="28"/>
        </w:rPr>
        <w:t>加强专委会矩阵功能，点击每个专委会图标可进入该专委会页面，显示该专委会相关介绍以及该专委会发布的最新动态（会议、培训、总结等等）</w:t>
      </w:r>
    </w:p>
    <w:p w:rsidR="00D9430E" w:rsidRDefault="00D9430E" w:rsidP="00D9430E">
      <w:pPr>
        <w:pStyle w:val="A3"/>
        <w:spacing w:line="400" w:lineRule="exact"/>
        <w:ind w:firstLineChars="200" w:firstLine="560"/>
        <w:rPr>
          <w:rFonts w:eastAsiaTheme="minorEastAsia" w:cs="Times New Roman"/>
          <w:b/>
          <w:sz w:val="28"/>
          <w:szCs w:val="28"/>
        </w:rPr>
      </w:pPr>
    </w:p>
    <w:p w:rsidR="00D9430E" w:rsidRPr="00D9430E" w:rsidRDefault="00D9430E" w:rsidP="00D9430E">
      <w:pPr>
        <w:pStyle w:val="A3"/>
        <w:spacing w:line="360" w:lineRule="auto"/>
        <w:rPr>
          <w:rFonts w:eastAsia="PMingLiU" w:cs="Times New Roman" w:hint="eastAsia"/>
          <w:color w:val="0D0D0D"/>
          <w:kern w:val="0"/>
          <w:sz w:val="24"/>
          <w:szCs w:val="24"/>
          <w:u w:color="0D0D0D"/>
        </w:rPr>
      </w:pPr>
    </w:p>
    <w:p w:rsidR="00D9430E" w:rsidRPr="00C33565" w:rsidRDefault="00D9430E" w:rsidP="00D9430E">
      <w:pPr>
        <w:pStyle w:val="A3"/>
        <w:spacing w:line="360" w:lineRule="auto"/>
        <w:rPr>
          <w:rFonts w:eastAsiaTheme="minorEastAsia" w:hAnsiTheme="minorEastAsia" w:cs="Times New Roman"/>
          <w:b/>
          <w:bCs/>
          <w:color w:val="0D0D0D"/>
          <w:kern w:val="0"/>
          <w:sz w:val="30"/>
          <w:szCs w:val="30"/>
          <w:u w:color="0D0D0D"/>
          <w:lang w:val="zh-TW"/>
        </w:rPr>
      </w:pPr>
      <w:r w:rsidRPr="00C33565">
        <w:rPr>
          <w:rFonts w:eastAsiaTheme="minorEastAsia" w:hAnsiTheme="minorEastAsia" w:cs="Times New Roman"/>
          <w:b/>
          <w:bCs/>
          <w:color w:val="0D0D0D"/>
          <w:kern w:val="0"/>
          <w:sz w:val="30"/>
          <w:szCs w:val="30"/>
          <w:u w:color="0D0D0D"/>
          <w:lang w:val="zh-TW"/>
        </w:rPr>
        <w:t>二、对投标产品的整体技术要求</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hint="eastAsia"/>
          <w:color w:val="0D0D0D"/>
          <w:kern w:val="0"/>
          <w:sz w:val="28"/>
          <w:szCs w:val="28"/>
          <w:u w:color="0D0D0D"/>
          <w:lang w:val="zh-TW" w:eastAsia="zh-TW"/>
        </w:rPr>
        <w:t>1</w:t>
      </w:r>
      <w:r w:rsidRPr="00FB0559">
        <w:rPr>
          <w:rFonts w:eastAsiaTheme="minorEastAsia" w:hAnsiTheme="minorEastAsia" w:cs="Times New Roman" w:hint="eastAsia"/>
          <w:color w:val="0D0D0D"/>
          <w:kern w:val="0"/>
          <w:sz w:val="28"/>
          <w:szCs w:val="28"/>
          <w:u w:color="0D0D0D"/>
          <w:lang w:val="zh-TW" w:eastAsia="zh-TW"/>
        </w:rPr>
        <w:t>、</w:t>
      </w:r>
      <w:r w:rsidRPr="00FB0559">
        <w:rPr>
          <w:rFonts w:eastAsiaTheme="minorEastAsia" w:hAnsiTheme="minorEastAsia" w:cs="Times New Roman"/>
          <w:color w:val="0D0D0D"/>
          <w:kern w:val="0"/>
          <w:sz w:val="28"/>
          <w:szCs w:val="28"/>
          <w:u w:color="0D0D0D"/>
          <w:lang w:val="zh-TW" w:eastAsia="zh-TW"/>
        </w:rPr>
        <w:t>技术路线</w:t>
      </w:r>
      <w:r w:rsidRPr="00FB0559">
        <w:rPr>
          <w:rFonts w:eastAsiaTheme="minorEastAsia" w:hAnsiTheme="minorEastAsia" w:cs="Times New Roman"/>
          <w:color w:val="0D0D0D"/>
          <w:kern w:val="0"/>
          <w:sz w:val="28"/>
          <w:szCs w:val="28"/>
          <w:u w:color="0D0D0D"/>
          <w:lang w:val="zh-TW" w:eastAsia="zh-TW"/>
        </w:rPr>
        <w:t>:</w:t>
      </w:r>
    </w:p>
    <w:p w:rsidR="00D9430E" w:rsidRPr="00D9430E" w:rsidRDefault="00D9430E" w:rsidP="00D9430E">
      <w:pPr>
        <w:pStyle w:val="A3"/>
        <w:spacing w:line="360" w:lineRule="auto"/>
        <w:ind w:firstLineChars="200" w:firstLine="560"/>
        <w:rPr>
          <w:rFonts w:eastAsia="PMingLiU" w:hAnsiTheme="minorEastAsia" w:cs="Times New Roman" w:hint="eastAsia"/>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建设</w:t>
      </w:r>
      <w:r>
        <w:rPr>
          <w:rFonts w:eastAsiaTheme="minorEastAsia" w:hAnsiTheme="minorEastAsia" w:cs="Times New Roman" w:hint="eastAsia"/>
          <w:color w:val="0D0D0D"/>
          <w:kern w:val="0"/>
          <w:sz w:val="28"/>
          <w:szCs w:val="28"/>
          <w:u w:color="0D0D0D"/>
          <w:lang w:val="zh-TW" w:eastAsia="zh-TW"/>
        </w:rPr>
        <w:t>系统平台</w:t>
      </w:r>
      <w:r w:rsidRPr="00FB0559">
        <w:rPr>
          <w:rFonts w:eastAsiaTheme="minorEastAsia" w:hAnsiTheme="minorEastAsia" w:cs="Times New Roman"/>
          <w:color w:val="0D0D0D"/>
          <w:kern w:val="0"/>
          <w:sz w:val="28"/>
          <w:szCs w:val="28"/>
          <w:u w:color="0D0D0D"/>
          <w:lang w:val="zh-TW" w:eastAsia="zh-TW"/>
        </w:rPr>
        <w:t>应采用目前比较流行的开发语言开发，在设计上实现系统的高可靠性、高可用性，以及系统今后水平和纵向扩展的方便性。</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2</w:t>
      </w:r>
      <w:r w:rsidRPr="00FB0559">
        <w:rPr>
          <w:rFonts w:eastAsiaTheme="minorEastAsia" w:hAnsiTheme="minorEastAsia" w:cs="Times New Roman"/>
          <w:color w:val="0D0D0D"/>
          <w:kern w:val="0"/>
          <w:sz w:val="28"/>
          <w:szCs w:val="28"/>
          <w:u w:color="0D0D0D"/>
          <w:lang w:val="zh-TW" w:eastAsia="zh-TW"/>
        </w:rPr>
        <w:t>、</w:t>
      </w:r>
      <w:r>
        <w:rPr>
          <w:rFonts w:eastAsiaTheme="minorEastAsia" w:hAnsiTheme="minorEastAsia" w:cs="Times New Roman" w:hint="eastAsia"/>
          <w:color w:val="0D0D0D"/>
          <w:kern w:val="0"/>
          <w:sz w:val="28"/>
          <w:szCs w:val="28"/>
          <w:u w:color="0D0D0D"/>
          <w:lang w:val="zh-TW" w:eastAsia="zh-TW"/>
        </w:rPr>
        <w:t>系统平台</w:t>
      </w:r>
      <w:r w:rsidRPr="00FB0559">
        <w:rPr>
          <w:rFonts w:eastAsiaTheme="minorEastAsia" w:hAnsiTheme="minorEastAsia" w:cs="Times New Roman"/>
          <w:color w:val="0D0D0D"/>
          <w:kern w:val="0"/>
          <w:sz w:val="28"/>
          <w:szCs w:val="28"/>
          <w:u w:color="0D0D0D"/>
          <w:lang w:val="zh-TW" w:eastAsia="zh-TW"/>
        </w:rPr>
        <w:t>定位</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结合行业特点，以形象展示、信息发布</w:t>
      </w:r>
      <w:r>
        <w:rPr>
          <w:rFonts w:eastAsiaTheme="minorEastAsia" w:hAnsiTheme="minorEastAsia" w:cs="Times New Roman" w:hint="eastAsia"/>
          <w:color w:val="0D0D0D"/>
          <w:kern w:val="0"/>
          <w:sz w:val="28"/>
          <w:szCs w:val="28"/>
          <w:u w:color="0D0D0D"/>
          <w:lang w:val="zh-TW" w:eastAsia="zh-TW"/>
        </w:rPr>
        <w:t>以及会员功能平台</w:t>
      </w:r>
      <w:r w:rsidRPr="00FB0559">
        <w:rPr>
          <w:rFonts w:eastAsiaTheme="minorEastAsia" w:hAnsiTheme="minorEastAsia" w:cs="Times New Roman" w:hint="eastAsia"/>
          <w:color w:val="0D0D0D"/>
          <w:kern w:val="0"/>
          <w:sz w:val="28"/>
          <w:szCs w:val="28"/>
          <w:u w:color="0D0D0D"/>
          <w:lang w:val="zh-TW" w:eastAsia="zh-TW"/>
        </w:rPr>
        <w:t>为</w:t>
      </w:r>
      <w:r w:rsidRPr="00FB0559">
        <w:rPr>
          <w:rFonts w:eastAsiaTheme="minorEastAsia" w:hAnsiTheme="minorEastAsia" w:cs="Times New Roman"/>
          <w:color w:val="0D0D0D"/>
          <w:kern w:val="0"/>
          <w:sz w:val="28"/>
          <w:szCs w:val="28"/>
          <w:u w:color="0D0D0D"/>
          <w:lang w:val="zh-TW" w:eastAsia="zh-TW"/>
        </w:rPr>
        <w:t>核心。网站建设，要遵循统一规划、分步实施的基本方针，不断根据用户的需求，根据业务的发展，增强网站提供信息服务。</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3</w:t>
      </w:r>
      <w:r w:rsidRPr="00FB0559">
        <w:rPr>
          <w:rFonts w:eastAsiaTheme="minorEastAsia" w:hAnsiTheme="minorEastAsia" w:cs="Times New Roman"/>
          <w:color w:val="0D0D0D"/>
          <w:kern w:val="0"/>
          <w:sz w:val="28"/>
          <w:szCs w:val="28"/>
          <w:u w:color="0D0D0D"/>
          <w:lang w:val="zh-TW" w:eastAsia="zh-TW"/>
        </w:rPr>
        <w:t>、服务资源管理</w:t>
      </w:r>
      <w:r w:rsidRPr="00FB0559">
        <w:rPr>
          <w:rFonts w:eastAsiaTheme="minorEastAsia" w:hAnsiTheme="minorEastAsia" w:cs="Times New Roman"/>
          <w:color w:val="0D0D0D"/>
          <w:kern w:val="0"/>
          <w:sz w:val="28"/>
          <w:szCs w:val="28"/>
          <w:u w:color="0D0D0D"/>
          <w:lang w:val="zh-TW" w:eastAsia="zh-TW"/>
        </w:rPr>
        <w:t>:</w:t>
      </w:r>
    </w:p>
    <w:p w:rsidR="00D9430E" w:rsidRDefault="00D9430E" w:rsidP="00D9430E">
      <w:pPr>
        <w:pStyle w:val="A3"/>
        <w:spacing w:line="360" w:lineRule="auto"/>
        <w:ind w:firstLineChars="200" w:firstLine="560"/>
        <w:rPr>
          <w:rFonts w:eastAsia="PMingLiU"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要提供对在线互动应用以及在线服务应用进行有效整合和管理</w:t>
      </w:r>
      <w:r w:rsidRPr="00FB0559">
        <w:rPr>
          <w:rFonts w:eastAsiaTheme="minorEastAsia" w:hAnsiTheme="minorEastAsia" w:cs="Times New Roman"/>
          <w:color w:val="0D0D0D"/>
          <w:kern w:val="0"/>
          <w:sz w:val="28"/>
          <w:szCs w:val="28"/>
          <w:u w:color="0D0D0D"/>
          <w:lang w:val="zh-TW" w:eastAsia="zh-TW"/>
        </w:rPr>
        <w:lastRenderedPageBreak/>
        <w:t>的技术实现手段，形成相应的动态反馈信息机制。</w:t>
      </w:r>
    </w:p>
    <w:p w:rsidR="00D9430E" w:rsidRPr="00D9430E" w:rsidRDefault="00D9430E" w:rsidP="00D9430E">
      <w:pPr>
        <w:pStyle w:val="A3"/>
        <w:spacing w:line="360" w:lineRule="auto"/>
        <w:ind w:firstLineChars="200" w:firstLine="560"/>
        <w:rPr>
          <w:rFonts w:eastAsia="PMingLiU" w:cs="Times New Roman" w:hint="eastAsia"/>
          <w:color w:val="0D0D0D"/>
          <w:kern w:val="0"/>
          <w:sz w:val="24"/>
          <w:szCs w:val="24"/>
          <w:u w:color="0D0D0D"/>
          <w:lang w:val="zh-TW" w:eastAsia="zh-TW"/>
        </w:rPr>
      </w:pPr>
      <w:r>
        <w:rPr>
          <w:rFonts w:asciiTheme="minorEastAsia" w:eastAsiaTheme="minorEastAsia" w:hAnsiTheme="minorEastAsia" w:cs="Times New Roman" w:hint="eastAsia"/>
          <w:color w:val="0D0D0D"/>
          <w:kern w:val="0"/>
          <w:sz w:val="28"/>
          <w:szCs w:val="28"/>
          <w:u w:color="0D0D0D"/>
          <w:lang w:val="zh-TW" w:eastAsia="zh-TW"/>
        </w:rPr>
        <w:t>对于整套系统，安排专人负责运营和维护，及时修正错误和使用中遇到的问题，并配合协会对网站数据进行快速更新。</w:t>
      </w:r>
      <w:bookmarkStart w:id="0" w:name="_GoBack"/>
      <w:bookmarkEnd w:id="0"/>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4</w:t>
      </w:r>
      <w:r w:rsidRPr="00FB0559">
        <w:rPr>
          <w:rFonts w:eastAsiaTheme="minorEastAsia" w:hAnsiTheme="minorEastAsia" w:cs="Times New Roman"/>
          <w:color w:val="0D0D0D"/>
          <w:kern w:val="0"/>
          <w:sz w:val="28"/>
          <w:szCs w:val="28"/>
          <w:u w:color="0D0D0D"/>
          <w:lang w:val="zh-TW" w:eastAsia="zh-TW"/>
        </w:rPr>
        <w:t>、框架表现形式</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网站框架为树型结构表现形式，可操作性强，结构清晰。根据用户需要构建栏目结构，可便捷实现栏目的添加、删除、移动等功能</w:t>
      </w:r>
      <w:r w:rsidRPr="00FB0559">
        <w:rPr>
          <w:rFonts w:eastAsiaTheme="minorEastAsia" w:hAnsiTheme="minorEastAsia" w:cs="Times New Roman"/>
          <w:color w:val="0D0D0D"/>
          <w:kern w:val="0"/>
          <w:sz w:val="28"/>
          <w:szCs w:val="28"/>
          <w:u w:color="0D0D0D"/>
          <w:lang w:val="zh-TW" w:eastAsia="zh-TW"/>
        </w:rPr>
        <w:t>,</w:t>
      </w:r>
      <w:r w:rsidRPr="00FB0559">
        <w:rPr>
          <w:rFonts w:eastAsiaTheme="minorEastAsia" w:hAnsiTheme="minorEastAsia" w:cs="Times New Roman"/>
          <w:color w:val="0D0D0D"/>
          <w:kern w:val="0"/>
          <w:sz w:val="28"/>
          <w:szCs w:val="28"/>
          <w:u w:color="0D0D0D"/>
          <w:lang w:val="zh-TW" w:eastAsia="zh-TW"/>
        </w:rPr>
        <w:t>用户可自定义模块的增减功能。</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5</w:t>
      </w:r>
      <w:r w:rsidRPr="00FB0559">
        <w:rPr>
          <w:rFonts w:eastAsiaTheme="minorEastAsia" w:hAnsiTheme="minorEastAsia" w:cs="Times New Roman"/>
          <w:color w:val="0D0D0D"/>
          <w:kern w:val="0"/>
          <w:sz w:val="28"/>
          <w:szCs w:val="28"/>
          <w:u w:color="0D0D0D"/>
          <w:lang w:val="zh-TW" w:eastAsia="zh-TW"/>
        </w:rPr>
        <w:t>、管理员权限设置</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DF6C83">
        <w:rPr>
          <w:rFonts w:asciiTheme="minorEastAsia" w:eastAsiaTheme="minorEastAsia" w:hAnsiTheme="minorEastAsia" w:cs="微软雅黑"/>
          <w:sz w:val="28"/>
          <w:szCs w:val="28"/>
        </w:rPr>
        <w:t>可以实现对所有用户的统一管理，可设置其能够管理的网站及所属部门或组织机构。系统支持细粒度的权限划分，可以针对不同功能、模块、栏目、文章设置不同的用户管理或访问使用。</w:t>
      </w:r>
      <w:r w:rsidRPr="00FB0559">
        <w:rPr>
          <w:rFonts w:eastAsiaTheme="minorEastAsia" w:hAnsiTheme="minorEastAsia" w:cs="Times New Roman"/>
          <w:color w:val="0D0D0D"/>
          <w:kern w:val="0"/>
          <w:sz w:val="28"/>
          <w:szCs w:val="28"/>
          <w:u w:color="0D0D0D"/>
          <w:lang w:val="zh-TW" w:eastAsia="zh-TW"/>
        </w:rPr>
        <w:t>具有高级权限的管理员可以创建网站或相关栏目，也可设置让用户只能建立子栏目或对某栏目下的文章进行相关操作。针对不同用户的职能设置他的编辑、发布等权限，可以对栏目的一次性删除。支持</w:t>
      </w:r>
      <w:r>
        <w:rPr>
          <w:rFonts w:eastAsiaTheme="minorEastAsia" w:hAnsiTheme="minorEastAsia" w:cs="Times New Roman" w:hint="eastAsia"/>
          <w:color w:val="0D0D0D"/>
          <w:kern w:val="0"/>
          <w:sz w:val="28"/>
          <w:szCs w:val="28"/>
          <w:u w:color="0D0D0D"/>
          <w:lang w:val="zh-TW" w:eastAsia="zh-TW"/>
        </w:rPr>
        <w:t>多级</w:t>
      </w:r>
      <w:r w:rsidRPr="00FB0559">
        <w:rPr>
          <w:rFonts w:eastAsiaTheme="minorEastAsia" w:hAnsiTheme="minorEastAsia" w:cs="Times New Roman" w:hint="eastAsia"/>
          <w:color w:val="0D0D0D"/>
          <w:kern w:val="0"/>
          <w:sz w:val="28"/>
          <w:szCs w:val="28"/>
          <w:u w:color="0D0D0D"/>
          <w:lang w:val="zh-TW" w:eastAsia="zh-TW"/>
        </w:rPr>
        <w:t>级</w:t>
      </w:r>
      <w:r w:rsidRPr="00FB0559">
        <w:rPr>
          <w:rFonts w:eastAsiaTheme="minorEastAsia" w:hAnsiTheme="minorEastAsia" w:cs="Times New Roman"/>
          <w:color w:val="0D0D0D"/>
          <w:kern w:val="0"/>
          <w:sz w:val="28"/>
          <w:szCs w:val="28"/>
          <w:u w:color="0D0D0D"/>
          <w:lang w:val="zh-TW" w:eastAsia="zh-TW"/>
        </w:rPr>
        <w:t>审核授权流程。可定制栏目、文章的多种属性，支持默认属性设置。</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6</w:t>
      </w:r>
      <w:r w:rsidRPr="00FB0559">
        <w:rPr>
          <w:rFonts w:eastAsiaTheme="minorEastAsia" w:hAnsiTheme="minorEastAsia" w:cs="Times New Roman"/>
          <w:color w:val="0D0D0D"/>
          <w:kern w:val="0"/>
          <w:sz w:val="28"/>
          <w:szCs w:val="28"/>
          <w:u w:color="0D0D0D"/>
          <w:lang w:val="zh-TW" w:eastAsia="zh-TW"/>
        </w:rPr>
        <w:t>、</w:t>
      </w:r>
      <w:r>
        <w:rPr>
          <w:rFonts w:eastAsiaTheme="minorEastAsia" w:hAnsiTheme="minorEastAsia" w:cs="Times New Roman" w:hint="eastAsia"/>
          <w:color w:val="0D0D0D"/>
          <w:kern w:val="0"/>
          <w:sz w:val="28"/>
          <w:szCs w:val="28"/>
          <w:u w:color="0D0D0D"/>
          <w:lang w:val="zh-TW" w:eastAsia="zh-TW"/>
        </w:rPr>
        <w:t>界面</w:t>
      </w:r>
      <w:r w:rsidRPr="00FB0559">
        <w:rPr>
          <w:rFonts w:eastAsiaTheme="minorEastAsia" w:hAnsiTheme="minorEastAsia" w:cs="Times New Roman"/>
          <w:color w:val="0D0D0D"/>
          <w:kern w:val="0"/>
          <w:sz w:val="28"/>
          <w:szCs w:val="28"/>
          <w:u w:color="0D0D0D"/>
          <w:lang w:val="zh-TW" w:eastAsia="zh-TW"/>
        </w:rPr>
        <w:t>UI</w:t>
      </w:r>
      <w:r w:rsidRPr="00FB0559">
        <w:rPr>
          <w:rFonts w:eastAsiaTheme="minorEastAsia" w:hAnsiTheme="minorEastAsia" w:cs="Times New Roman"/>
          <w:color w:val="0D0D0D"/>
          <w:kern w:val="0"/>
          <w:sz w:val="28"/>
          <w:szCs w:val="28"/>
          <w:u w:color="0D0D0D"/>
          <w:lang w:val="zh-TW" w:eastAsia="zh-TW"/>
        </w:rPr>
        <w:t>设计</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整体结构策划设计、风格设计及流程设计，要从更好的视觉效果及更优的用户体验角度发挥，采用高清大图，</w:t>
      </w:r>
      <w:r>
        <w:rPr>
          <w:rFonts w:eastAsiaTheme="minorEastAsia" w:hAnsiTheme="minorEastAsia" w:cs="Times New Roman" w:hint="eastAsia"/>
          <w:color w:val="0D0D0D"/>
          <w:kern w:val="0"/>
          <w:sz w:val="28"/>
          <w:szCs w:val="28"/>
          <w:u w:color="0D0D0D"/>
          <w:lang w:val="zh-TW" w:eastAsia="zh-TW"/>
        </w:rPr>
        <w:t>平台</w:t>
      </w:r>
      <w:r w:rsidRPr="00FB0559">
        <w:rPr>
          <w:rFonts w:eastAsiaTheme="minorEastAsia" w:hAnsiTheme="minorEastAsia" w:cs="Times New Roman"/>
          <w:color w:val="0D0D0D"/>
          <w:kern w:val="0"/>
          <w:sz w:val="28"/>
          <w:szCs w:val="28"/>
          <w:u w:color="0D0D0D"/>
          <w:lang w:val="zh-TW" w:eastAsia="zh-TW"/>
        </w:rPr>
        <w:t>首页风格设计，各内容页面设计，按页面功能设计页面布局，图文版面、应用要有较强的网络互动特点，使得网页相对生动活泼。网站整站架构</w:t>
      </w:r>
      <w:r w:rsidRPr="00FB0559">
        <w:rPr>
          <w:rFonts w:eastAsiaTheme="minorEastAsia" w:hAnsiTheme="minorEastAsia" w:cs="Times New Roman"/>
          <w:color w:val="0D0D0D"/>
          <w:kern w:val="0"/>
          <w:sz w:val="28"/>
          <w:szCs w:val="28"/>
          <w:u w:color="0D0D0D"/>
          <w:lang w:val="zh-TW" w:eastAsia="zh-TW"/>
        </w:rPr>
        <w:t>DIV+CSS</w:t>
      </w:r>
      <w:r w:rsidRPr="00FB0559">
        <w:rPr>
          <w:rFonts w:eastAsiaTheme="minorEastAsia" w:hAnsiTheme="minorEastAsia" w:cs="Times New Roman"/>
          <w:color w:val="0D0D0D"/>
          <w:kern w:val="0"/>
          <w:sz w:val="28"/>
          <w:szCs w:val="28"/>
          <w:u w:color="0D0D0D"/>
          <w:lang w:val="zh-TW" w:eastAsia="zh-TW"/>
        </w:rPr>
        <w:t>，要符合</w:t>
      </w:r>
      <w:r w:rsidRPr="00FB0559">
        <w:rPr>
          <w:rFonts w:eastAsiaTheme="minorEastAsia" w:hAnsiTheme="minorEastAsia" w:cs="Times New Roman"/>
          <w:color w:val="0D0D0D"/>
          <w:kern w:val="0"/>
          <w:sz w:val="28"/>
          <w:szCs w:val="28"/>
          <w:u w:color="0D0D0D"/>
          <w:lang w:val="zh-TW" w:eastAsia="zh-TW"/>
        </w:rPr>
        <w:t>W3C</w:t>
      </w:r>
      <w:r w:rsidRPr="00FB0559">
        <w:rPr>
          <w:rFonts w:eastAsiaTheme="minorEastAsia" w:hAnsiTheme="minorEastAsia" w:cs="Times New Roman"/>
          <w:color w:val="0D0D0D"/>
          <w:kern w:val="0"/>
          <w:sz w:val="28"/>
          <w:szCs w:val="28"/>
          <w:u w:color="0D0D0D"/>
          <w:lang w:val="zh-TW" w:eastAsia="zh-TW"/>
        </w:rPr>
        <w:t>标准，要求代码简洁，对搜索引擎友好，便于收录。</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7</w:t>
      </w:r>
      <w:r w:rsidRPr="00FB0559">
        <w:rPr>
          <w:rFonts w:eastAsiaTheme="minorEastAsia" w:hAnsiTheme="minorEastAsia" w:cs="Times New Roman"/>
          <w:color w:val="0D0D0D"/>
          <w:kern w:val="0"/>
          <w:sz w:val="28"/>
          <w:szCs w:val="28"/>
          <w:u w:color="0D0D0D"/>
          <w:lang w:val="zh-TW" w:eastAsia="zh-TW"/>
        </w:rPr>
        <w:t>、具有较强的扩展能力</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lastRenderedPageBreak/>
        <w:t>不仅能够支持现有环境下应用需求，还能够在未来信息量、用户量的不断扩大的情况下，系统能够同步增长，而保持系统的架构稳定。</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8</w:t>
      </w:r>
      <w:r w:rsidRPr="00FB0559">
        <w:rPr>
          <w:rFonts w:eastAsiaTheme="minorEastAsia" w:hAnsiTheme="minorEastAsia" w:cs="Times New Roman"/>
          <w:color w:val="0D0D0D"/>
          <w:kern w:val="0"/>
          <w:sz w:val="28"/>
          <w:szCs w:val="28"/>
          <w:u w:color="0D0D0D"/>
          <w:lang w:val="zh-TW" w:eastAsia="zh-TW"/>
        </w:rPr>
        <w:t>、支持灵活强大的集中分级授权管理机制</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系统应能提供灵活强大的组织结构、角色、授权机制，提供可配置与管理的平台工具，提供方便友好的操作方式与操作界面，易于部署与操作和平台管理。</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9</w:t>
      </w:r>
      <w:r w:rsidRPr="00FB0559">
        <w:rPr>
          <w:rFonts w:eastAsiaTheme="minorEastAsia" w:hAnsiTheme="minorEastAsia" w:cs="Times New Roman"/>
          <w:color w:val="0D0D0D"/>
          <w:kern w:val="0"/>
          <w:sz w:val="28"/>
          <w:szCs w:val="28"/>
          <w:u w:color="0D0D0D"/>
          <w:lang w:val="zh-TW" w:eastAsia="zh-TW"/>
        </w:rPr>
        <w:t>、提供信息审批发布流程控制</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系统可以根据需要配置用户审批发布流程，针对不同的用户分配其相应权限。</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10</w:t>
      </w:r>
      <w:r w:rsidRPr="00FB0559">
        <w:rPr>
          <w:rFonts w:eastAsiaTheme="minorEastAsia" w:hAnsiTheme="minorEastAsia" w:cs="Times New Roman"/>
          <w:color w:val="0D0D0D"/>
          <w:kern w:val="0"/>
          <w:sz w:val="28"/>
          <w:szCs w:val="28"/>
          <w:u w:color="0D0D0D"/>
          <w:lang w:val="zh-TW" w:eastAsia="zh-TW"/>
        </w:rPr>
        <w:t>、具备良好的系统稳定性和快速反应</w:t>
      </w:r>
      <w:r w:rsidRPr="00FB0559">
        <w:rPr>
          <w:rFonts w:eastAsiaTheme="minorEastAsia" w:hAnsiTheme="minorEastAsia" w:cs="Times New Roman"/>
          <w:color w:val="0D0D0D"/>
          <w:kern w:val="0"/>
          <w:sz w:val="28"/>
          <w:szCs w:val="28"/>
          <w:u w:color="0D0D0D"/>
          <w:lang w:val="zh-TW" w:eastAsia="zh-TW"/>
        </w:rPr>
        <w:t>:</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确保基础平台稳定可靠的运行和快速反应。</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Pr>
          <w:rFonts w:eastAsiaTheme="minorEastAsia" w:hAnsiTheme="minorEastAsia" w:cs="Times New Roman"/>
          <w:color w:val="0D0D0D"/>
          <w:kern w:val="0"/>
          <w:sz w:val="28"/>
          <w:szCs w:val="28"/>
          <w:u w:color="0D0D0D"/>
          <w:lang w:val="zh-TW" w:eastAsia="zh-TW"/>
        </w:rPr>
        <w:t>11</w:t>
      </w:r>
      <w:r>
        <w:rPr>
          <w:rFonts w:eastAsiaTheme="minorEastAsia" w:hAnsiTheme="minorEastAsia" w:cs="Times New Roman"/>
          <w:color w:val="0D0D0D"/>
          <w:kern w:val="0"/>
          <w:sz w:val="28"/>
          <w:szCs w:val="28"/>
          <w:u w:color="0D0D0D"/>
          <w:lang w:val="zh-TW" w:eastAsia="zh-TW"/>
        </w:rPr>
        <w:t>、</w:t>
      </w:r>
      <w:r w:rsidRPr="00FB0559">
        <w:rPr>
          <w:rFonts w:eastAsiaTheme="minorEastAsia" w:hAnsiTheme="minorEastAsia" w:cs="Times New Roman"/>
          <w:color w:val="0D0D0D"/>
          <w:kern w:val="0"/>
          <w:sz w:val="28"/>
          <w:szCs w:val="28"/>
          <w:u w:color="0D0D0D"/>
          <w:lang w:val="zh-TW" w:eastAsia="zh-TW"/>
        </w:rPr>
        <w:t>网站其他功能如下：</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Pr>
          <w:rFonts w:eastAsiaTheme="minorEastAsia" w:hAnsiTheme="minorEastAsia" w:cs="Times New Roman" w:hint="eastAsia"/>
          <w:color w:val="0D0D0D"/>
          <w:kern w:val="0"/>
          <w:sz w:val="28"/>
          <w:szCs w:val="28"/>
          <w:u w:color="0D0D0D"/>
          <w:lang w:val="zh-TW" w:eastAsia="zh-TW"/>
        </w:rPr>
        <w:t>系统</w:t>
      </w:r>
      <w:r w:rsidRPr="00FB0559">
        <w:rPr>
          <w:rFonts w:eastAsiaTheme="minorEastAsia" w:hAnsiTheme="minorEastAsia" w:cs="Times New Roman"/>
          <w:color w:val="0D0D0D"/>
          <w:kern w:val="0"/>
          <w:sz w:val="28"/>
          <w:szCs w:val="28"/>
          <w:u w:color="0D0D0D"/>
          <w:lang w:val="zh-TW" w:eastAsia="zh-TW"/>
        </w:rPr>
        <w:t>所有模块可自行添加删减且自定义标题。</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sidRPr="00FB0559">
        <w:rPr>
          <w:rFonts w:eastAsiaTheme="minorEastAsia" w:hAnsiTheme="minorEastAsia" w:cs="Times New Roman"/>
          <w:color w:val="0D0D0D"/>
          <w:kern w:val="0"/>
          <w:sz w:val="28"/>
          <w:szCs w:val="28"/>
          <w:u w:color="0D0D0D"/>
          <w:lang w:val="zh-TW" w:eastAsia="zh-TW"/>
        </w:rPr>
        <w:t>网站</w:t>
      </w:r>
      <w:r>
        <w:rPr>
          <w:rFonts w:eastAsiaTheme="minorEastAsia" w:hAnsiTheme="minorEastAsia" w:cs="Times New Roman" w:hint="eastAsia"/>
          <w:color w:val="0D0D0D"/>
          <w:kern w:val="0"/>
          <w:sz w:val="28"/>
          <w:szCs w:val="28"/>
          <w:u w:color="0D0D0D"/>
          <w:lang w:val="zh-TW" w:eastAsia="zh-TW"/>
        </w:rPr>
        <w:t>平台内容展示</w:t>
      </w:r>
      <w:r w:rsidRPr="00FB0559">
        <w:rPr>
          <w:rFonts w:eastAsiaTheme="minorEastAsia" w:hAnsiTheme="minorEastAsia" w:cs="Times New Roman"/>
          <w:color w:val="0D0D0D"/>
          <w:kern w:val="0"/>
          <w:sz w:val="28"/>
          <w:szCs w:val="28"/>
          <w:u w:color="0D0D0D"/>
          <w:lang w:val="zh-TW" w:eastAsia="zh-TW"/>
        </w:rPr>
        <w:t>模块可自行添加不少于三层的子目录。</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Pr>
          <w:rFonts w:eastAsiaTheme="minorEastAsia" w:hAnsiTheme="minorEastAsia" w:cs="Times New Roman" w:hint="eastAsia"/>
          <w:color w:val="0D0D0D"/>
          <w:kern w:val="0"/>
          <w:sz w:val="28"/>
          <w:szCs w:val="28"/>
          <w:u w:color="0D0D0D"/>
          <w:lang w:val="zh-TW" w:eastAsia="zh-TW"/>
        </w:rPr>
        <w:t>系统</w:t>
      </w:r>
      <w:r w:rsidRPr="00FB0559">
        <w:rPr>
          <w:rFonts w:eastAsiaTheme="minorEastAsia" w:hAnsiTheme="minorEastAsia" w:cs="Times New Roman"/>
          <w:color w:val="0D0D0D"/>
          <w:kern w:val="0"/>
          <w:sz w:val="28"/>
          <w:szCs w:val="28"/>
          <w:u w:color="0D0D0D"/>
          <w:lang w:val="zh-TW" w:eastAsia="zh-TW"/>
        </w:rPr>
        <w:t>后台发布功能实现权限分布管理，不同权限管理不同板块。</w:t>
      </w:r>
    </w:p>
    <w:p w:rsidR="00D9430E" w:rsidRPr="00FB0559" w:rsidRDefault="00D9430E" w:rsidP="00D9430E">
      <w:pPr>
        <w:pStyle w:val="A3"/>
        <w:spacing w:line="360" w:lineRule="auto"/>
        <w:ind w:firstLineChars="200" w:firstLine="560"/>
        <w:rPr>
          <w:rFonts w:eastAsiaTheme="minorEastAsia" w:hAnsiTheme="minorEastAsia" w:cs="Times New Roman"/>
          <w:color w:val="0D0D0D"/>
          <w:kern w:val="0"/>
          <w:sz w:val="28"/>
          <w:szCs w:val="28"/>
          <w:u w:color="0D0D0D"/>
          <w:lang w:val="zh-TW" w:eastAsia="zh-TW"/>
        </w:rPr>
      </w:pPr>
      <w:r>
        <w:rPr>
          <w:rFonts w:eastAsiaTheme="minorEastAsia" w:hAnsiTheme="minorEastAsia" w:cs="Times New Roman" w:hint="eastAsia"/>
          <w:color w:val="0D0D0D"/>
          <w:kern w:val="0"/>
          <w:sz w:val="28"/>
          <w:szCs w:val="28"/>
          <w:u w:color="0D0D0D"/>
          <w:lang w:val="zh-TW" w:eastAsia="zh-TW"/>
        </w:rPr>
        <w:t>平台</w:t>
      </w:r>
      <w:r w:rsidRPr="00FB0559">
        <w:rPr>
          <w:rFonts w:eastAsiaTheme="minorEastAsia" w:hAnsiTheme="minorEastAsia" w:cs="Times New Roman"/>
          <w:color w:val="0D0D0D"/>
          <w:kern w:val="0"/>
          <w:sz w:val="28"/>
          <w:szCs w:val="28"/>
          <w:u w:color="0D0D0D"/>
          <w:lang w:val="zh-TW" w:eastAsia="zh-TW"/>
        </w:rPr>
        <w:t>内容一次发布，多处可以同时发布使用。</w:t>
      </w:r>
    </w:p>
    <w:p w:rsidR="003F3446" w:rsidRDefault="003F3446">
      <w:pPr>
        <w:rPr>
          <w:lang w:eastAsia="zh-TW"/>
        </w:rPr>
      </w:pPr>
    </w:p>
    <w:sectPr w:rsidR="003F34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0E"/>
    <w:rsid w:val="003F3446"/>
    <w:rsid w:val="00D9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63FC"/>
  <w15:chartTrackingRefBased/>
  <w15:docId w15:val="{E59C2CEA-94F2-46E8-A69C-EA582181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D9430E"/>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D9430E"/>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paragraph" w:styleId="a4">
    <w:name w:val="List Paragraph"/>
    <w:basedOn w:val="a"/>
    <w:uiPriority w:val="34"/>
    <w:qFormat/>
    <w:rsid w:val="00D9430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hAnsiTheme="minorHAnsi" w:cstheme="minorBidi"/>
      <w:kern w:val="2"/>
      <w:sz w:val="21"/>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子辉 杨</dc:creator>
  <cp:keywords/>
  <dc:description/>
  <cp:lastModifiedBy>子辉 杨</cp:lastModifiedBy>
  <cp:revision>1</cp:revision>
  <dcterms:created xsi:type="dcterms:W3CDTF">2020-07-30T01:54:00Z</dcterms:created>
  <dcterms:modified xsi:type="dcterms:W3CDTF">2020-07-30T01:58:00Z</dcterms:modified>
</cp:coreProperties>
</file>